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67BEC" w14:textId="6B442CE2" w:rsidR="00723816" w:rsidRPr="0094584A" w:rsidRDefault="00723816" w:rsidP="00723816">
      <w:pPr>
        <w:ind w:left="2160" w:firstLine="720"/>
        <w:rPr>
          <w:b/>
        </w:rPr>
      </w:pPr>
      <w:proofErr w:type="gramStart"/>
      <w:r w:rsidRPr="0094584A">
        <w:rPr>
          <w:b/>
        </w:rPr>
        <w:t>RESOLUTION NO.</w:t>
      </w:r>
      <w:proofErr w:type="gramEnd"/>
      <w:r w:rsidR="0094584A" w:rsidRPr="0094584A">
        <w:rPr>
          <w:b/>
        </w:rPr>
        <w:t xml:space="preserve"> 2019-</w:t>
      </w:r>
    </w:p>
    <w:p w14:paraId="4B7CDF15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086F403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4BC03A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91A4033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4F1D90CF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14:paraId="3C493C73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60A0ED27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18B6E828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14:paraId="3BF50B17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  <w:r>
        <w:tab/>
      </w:r>
    </w:p>
    <w:p w14:paraId="42B752EA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DF4A185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CE51BDE" w14:textId="77777777" w:rsidR="00723816" w:rsidRDefault="00723816" w:rsidP="00723816">
      <w:pPr>
        <w:pStyle w:val="NormalWeb"/>
        <w:spacing w:before="0" w:beforeAutospacing="0" w:after="0" w:afterAutospacing="0"/>
      </w:pPr>
      <w:r>
        <w:tab/>
      </w:r>
    </w:p>
    <w:p w14:paraId="7C6B0875" w14:textId="77777777" w:rsidR="00723816" w:rsidRDefault="00723816" w:rsidP="00723816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The applicant proposes to replace a wood fence with a brick wall at </w:t>
      </w:r>
    </w:p>
    <w:p w14:paraId="3130779A" w14:textId="77777777" w:rsidR="00723816" w:rsidRPr="0094584A" w:rsidRDefault="00723816" w:rsidP="00723816">
      <w:pPr>
        <w:pStyle w:val="NormalWeb"/>
        <w:spacing w:before="0" w:beforeAutospacing="0" w:after="0" w:afterAutospacing="0"/>
        <w:rPr>
          <w:b/>
          <w:color w:val="000000"/>
        </w:rPr>
      </w:pPr>
      <w:r w:rsidRPr="0094584A">
        <w:rPr>
          <w:b/>
          <w:color w:val="000000"/>
        </w:rPr>
        <w:t>131 E. Church St.</w:t>
      </w:r>
    </w:p>
    <w:p w14:paraId="2B69159B" w14:textId="77777777" w:rsidR="00723816" w:rsidRDefault="00723816" w:rsidP="00723816">
      <w:pPr>
        <w:pStyle w:val="NormalWeb"/>
        <w:spacing w:before="0" w:beforeAutospacing="0" w:after="0" w:afterAutospacing="0"/>
      </w:pPr>
    </w:p>
    <w:p w14:paraId="796E99CC" w14:textId="77777777" w:rsidR="00723816" w:rsidRPr="002201B2" w:rsidRDefault="00723816" w:rsidP="0072381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.</w:t>
      </w:r>
    </w:p>
    <w:p w14:paraId="230F13AF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14:paraId="1472DBB2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562FB35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bookmarkStart w:id="0" w:name="_GoBack"/>
      <w:bookmarkEnd w:id="0"/>
    </w:p>
    <w:p w14:paraId="114BD4EF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5347C8A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9A77F2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65F8797F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59DD46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7A8A7BA0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2DB5A7FB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CFA0F97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1034F1AB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A27F07B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94183D6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16B8AD2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B99193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7B1294D5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12E4A6D1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8E06814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0405C466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C4C3D91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E2CC93" w14:textId="77777777" w:rsidR="00723816" w:rsidRDefault="00723816" w:rsidP="007238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463AA22D" w14:textId="77777777" w:rsidR="00723816" w:rsidRDefault="00723816" w:rsidP="00720ECD">
      <w:pPr>
        <w:pStyle w:val="Title"/>
      </w:pPr>
    </w:p>
    <w:p w14:paraId="526C77F5" w14:textId="77777777" w:rsidR="00723816" w:rsidRDefault="00723816" w:rsidP="00720ECD">
      <w:pPr>
        <w:pStyle w:val="Title"/>
      </w:pPr>
    </w:p>
    <w:p w14:paraId="1E8D67BC" w14:textId="77777777" w:rsidR="00723816" w:rsidRDefault="00723816" w:rsidP="00720ECD">
      <w:pPr>
        <w:pStyle w:val="Title"/>
      </w:pPr>
    </w:p>
    <w:p w14:paraId="6ECF08A1" w14:textId="77777777" w:rsidR="00723816" w:rsidRDefault="00723816" w:rsidP="00720ECD">
      <w:pPr>
        <w:pStyle w:val="Title"/>
      </w:pPr>
    </w:p>
    <w:p w14:paraId="4F245065" w14:textId="77777777" w:rsidR="00720ECD" w:rsidRDefault="009D3663" w:rsidP="00720ECD">
      <w:pPr>
        <w:pStyle w:val="Title"/>
      </w:pPr>
      <w:r>
        <w:lastRenderedPageBreak/>
        <w:t>HISTORIC</w:t>
      </w:r>
      <w:r w:rsidR="00F965A4">
        <w:t>AL &amp;</w:t>
      </w:r>
      <w:r>
        <w:t xml:space="preserve"> ARCHITECTURAL REVIEW BOARD</w:t>
      </w:r>
    </w:p>
    <w:p w14:paraId="3F2D056A" w14:textId="77777777" w:rsidR="00014B19" w:rsidRDefault="00014B19" w:rsidP="00720ECD">
      <w:pPr>
        <w:pStyle w:val="Title"/>
      </w:pPr>
    </w:p>
    <w:p w14:paraId="3D357B5D" w14:textId="77777777" w:rsidR="00014B19" w:rsidRDefault="00C47AA6" w:rsidP="00720E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2B5FF" wp14:editId="37CF8253">
                <wp:simplePos x="0" y="0"/>
                <wp:positionH relativeFrom="column">
                  <wp:posOffset>1283335</wp:posOffset>
                </wp:positionH>
                <wp:positionV relativeFrom="paragraph">
                  <wp:posOffset>76200</wp:posOffset>
                </wp:positionV>
                <wp:extent cx="4467225" cy="82296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D8D15" w14:textId="1798EFA8" w:rsidR="006013BB" w:rsidRDefault="003812FE" w:rsidP="007559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</w:t>
                            </w:r>
                            <w:r w:rsidR="003B6444">
                              <w:rPr>
                                <w:color w:val="000000"/>
                              </w:rPr>
                              <w:t xml:space="preserve">proposes to </w:t>
                            </w:r>
                            <w:r w:rsidR="00755938">
                              <w:rPr>
                                <w:color w:val="000000"/>
                              </w:rPr>
                              <w:t xml:space="preserve">replace a wood fence with a brick wall at </w:t>
                            </w:r>
                          </w:p>
                          <w:p w14:paraId="612ED00E" w14:textId="0B3541A4" w:rsidR="00755938" w:rsidRPr="00E10664" w:rsidRDefault="00755938" w:rsidP="007559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131 E. Church St.</w:t>
                            </w:r>
                          </w:p>
                          <w:p w14:paraId="5A6F1954" w14:textId="3A8961D2" w:rsidR="00943FBC" w:rsidRPr="008537A1" w:rsidRDefault="00943FBC" w:rsidP="007204D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C82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05pt;margin-top:6pt;width:351.75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8E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" stroked="f">
                <v:textbox>
                  <w:txbxContent>
                    <w:p w14:paraId="2EFD8D15" w14:textId="1798EFA8" w:rsidR="006013BB" w:rsidRDefault="003812FE" w:rsidP="0075593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</w:t>
                      </w:r>
                      <w:r w:rsidR="003B6444">
                        <w:rPr>
                          <w:color w:val="000000"/>
                        </w:rPr>
                        <w:t xml:space="preserve">proposes to </w:t>
                      </w:r>
                      <w:r w:rsidR="00755938">
                        <w:rPr>
                          <w:color w:val="000000"/>
                        </w:rPr>
                        <w:t xml:space="preserve">replace a wood fence with a brick wall at </w:t>
                      </w:r>
                    </w:p>
                    <w:p w14:paraId="612ED00E" w14:textId="0B3541A4" w:rsidR="00755938" w:rsidRPr="00E10664" w:rsidRDefault="00755938" w:rsidP="0075593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131 E. Church St.</w:t>
                      </w:r>
                    </w:p>
                    <w:p w14:paraId="5A6F1954" w14:textId="3A8961D2" w:rsidR="00943FBC" w:rsidRPr="008537A1" w:rsidRDefault="00943FBC" w:rsidP="007204D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800B" w14:textId="46C01EE8" w:rsidR="00337771" w:rsidRDefault="000E0D25" w:rsidP="00717198">
      <w:pPr>
        <w:ind w:left="2070" w:hanging="2070"/>
      </w:pPr>
      <w:r>
        <w:t>APPLICATION #</w:t>
      </w:r>
      <w:r w:rsidR="00755938">
        <w:t>4</w:t>
      </w:r>
      <w:r w:rsidR="00FF50A7">
        <w:t>:</w:t>
      </w:r>
      <w:r w:rsidR="00696D6F">
        <w:t xml:space="preserve"> </w:t>
      </w:r>
      <w:r w:rsidR="00014B19">
        <w:t xml:space="preserve"> </w:t>
      </w:r>
    </w:p>
    <w:p w14:paraId="737655AC" w14:textId="77777777" w:rsidR="003D3DA8" w:rsidRDefault="003D3DA8" w:rsidP="00537B1B">
      <w:pPr>
        <w:rPr>
          <w:szCs w:val="22"/>
        </w:rPr>
      </w:pPr>
    </w:p>
    <w:p w14:paraId="1DC19ACD" w14:textId="77777777" w:rsidR="007F5D98" w:rsidRDefault="00C47AA6" w:rsidP="00537B1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B453D" wp14:editId="1B24D722">
                <wp:simplePos x="0" y="0"/>
                <wp:positionH relativeFrom="column">
                  <wp:posOffset>1283335</wp:posOffset>
                </wp:positionH>
                <wp:positionV relativeFrom="paragraph">
                  <wp:posOffset>99060</wp:posOffset>
                </wp:positionV>
                <wp:extent cx="3686175" cy="792480"/>
                <wp:effectExtent l="0" t="0" r="952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8F5D9" w14:textId="77777777" w:rsidR="00076C71" w:rsidRDefault="00076C71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34F9A359" w14:textId="47CF3CE6" w:rsidR="00EA5DCB" w:rsidRDefault="00755938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River Properties</w:t>
                            </w:r>
                          </w:p>
                          <w:p w14:paraId="74603093" w14:textId="357A296D" w:rsidR="00755938" w:rsidRDefault="00755938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131 E. Church St.</w:t>
                            </w:r>
                          </w:p>
                          <w:p w14:paraId="4F813F21" w14:textId="5E303EFC" w:rsidR="008D368D" w:rsidRPr="00C23710" w:rsidRDefault="008D368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14:paraId="3FE53EC2" w14:textId="77777777" w:rsidR="00652B7E" w:rsidRDefault="00652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3B453D" id="Text Box 3" o:spid="_x0000_s1027" type="#_x0000_t202" style="position:absolute;margin-left:101.05pt;margin-top:7.8pt;width:290.25pt;height:6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nT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" stroked="f">
                <v:textbox>
                  <w:txbxContent>
                    <w:p w14:paraId="37C8F5D9" w14:textId="77777777" w:rsidR="00076C71" w:rsidRDefault="00076C71" w:rsidP="00993B3B">
                      <w:pPr>
                        <w:rPr>
                          <w:color w:val="000000"/>
                          <w:szCs w:val="24"/>
                        </w:rPr>
                      </w:pPr>
                    </w:p>
                    <w:p w14:paraId="34F9A359" w14:textId="47CF3CE6" w:rsidR="00EA5DCB" w:rsidRDefault="00755938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River Properties</w:t>
                      </w:r>
                    </w:p>
                    <w:p w14:paraId="74603093" w14:textId="357A296D" w:rsidR="00755938" w:rsidRDefault="00755938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131 E. Church St.</w:t>
                      </w:r>
                    </w:p>
                    <w:p w14:paraId="4F813F21" w14:textId="5E303EFC" w:rsidR="008D368D" w:rsidRPr="00C23710" w:rsidRDefault="008D368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14:paraId="3FE53EC2" w14:textId="77777777" w:rsidR="00652B7E" w:rsidRDefault="00652B7E"/>
                  </w:txbxContent>
                </v:textbox>
              </v:shape>
            </w:pict>
          </mc:Fallback>
        </mc:AlternateContent>
      </w:r>
    </w:p>
    <w:p w14:paraId="377894F0" w14:textId="77777777" w:rsidR="00076C71" w:rsidRDefault="00076C71" w:rsidP="00537B1B">
      <w:pPr>
        <w:rPr>
          <w:szCs w:val="22"/>
        </w:rPr>
      </w:pPr>
    </w:p>
    <w:p w14:paraId="275C72EE" w14:textId="2EC78651" w:rsidR="00D30108" w:rsidRPr="008A1153" w:rsidRDefault="00720ECD" w:rsidP="00537B1B">
      <w:r>
        <w:rPr>
          <w:szCs w:val="22"/>
        </w:rPr>
        <w:t>O</w:t>
      </w:r>
      <w:r w:rsidR="009D3663">
        <w:rPr>
          <w:bCs/>
          <w:iCs/>
          <w:szCs w:val="24"/>
        </w:rPr>
        <w:t xml:space="preserve">WNER: </w:t>
      </w:r>
      <w:r w:rsidR="00014B19">
        <w:rPr>
          <w:bCs/>
          <w:iCs/>
          <w:szCs w:val="24"/>
        </w:rPr>
        <w:tab/>
      </w:r>
      <w:r w:rsidR="0086287D">
        <w:rPr>
          <w:bCs/>
          <w:iCs/>
          <w:szCs w:val="24"/>
        </w:rPr>
        <w:t xml:space="preserve">           </w:t>
      </w:r>
    </w:p>
    <w:p w14:paraId="20B1E0BD" w14:textId="77777777" w:rsidR="007F5D98" w:rsidRDefault="007F5D98" w:rsidP="00436EC9"/>
    <w:p w14:paraId="6307890D" w14:textId="45FEF325" w:rsidR="007F5D98" w:rsidRDefault="007F5D98" w:rsidP="00436EC9"/>
    <w:p w14:paraId="3321A21F" w14:textId="5690EB64" w:rsidR="007F7FF2" w:rsidRPr="00436EC9" w:rsidRDefault="001E7497" w:rsidP="00436EC9">
      <w:pPr>
        <w:rPr>
          <w:szCs w:val="22"/>
        </w:rPr>
      </w:pPr>
      <w:r>
        <w:t>__________________________________________________________________</w:t>
      </w:r>
      <w:r w:rsidR="00C47AA6">
        <w:t>________</w:t>
      </w:r>
    </w:p>
    <w:p w14:paraId="2C555668" w14:textId="638A15EE" w:rsidR="0000559F" w:rsidRDefault="0000559F" w:rsidP="00436EC9">
      <w:pPr>
        <w:pStyle w:val="BodyText"/>
        <w:rPr>
          <w:sz w:val="24"/>
        </w:rPr>
      </w:pPr>
    </w:p>
    <w:p w14:paraId="60E090C5" w14:textId="219C73FB" w:rsidR="0077404D" w:rsidRDefault="009D3663" w:rsidP="00436EC9">
      <w:pPr>
        <w:pStyle w:val="BodyText"/>
        <w:rPr>
          <w:sz w:val="24"/>
        </w:rPr>
      </w:pPr>
      <w:r>
        <w:rPr>
          <w:sz w:val="24"/>
        </w:rPr>
        <w:t>The B</w:t>
      </w:r>
      <w:r w:rsidR="00425CB6">
        <w:rPr>
          <w:sz w:val="24"/>
        </w:rPr>
        <w:t>oa</w:t>
      </w:r>
      <w:r w:rsidR="002F3C0A">
        <w:rPr>
          <w:sz w:val="24"/>
        </w:rPr>
        <w:t>rd upon motion by</w:t>
      </w:r>
      <w:r w:rsidR="00643957">
        <w:rPr>
          <w:sz w:val="24"/>
        </w:rPr>
        <w:t xml:space="preserve"> </w:t>
      </w:r>
      <w:r w:rsidR="003B6444">
        <w:rPr>
          <w:sz w:val="24"/>
        </w:rPr>
        <w:t>Marsha Fritz</w:t>
      </w:r>
      <w:r w:rsidR="003566CE">
        <w:rPr>
          <w:sz w:val="24"/>
        </w:rPr>
        <w:t xml:space="preserve"> </w:t>
      </w:r>
      <w:r w:rsidR="00540BE5">
        <w:rPr>
          <w:sz w:val="24"/>
        </w:rPr>
        <w:t>a</w:t>
      </w:r>
      <w:r w:rsidR="008A23F7">
        <w:rPr>
          <w:sz w:val="24"/>
        </w:rPr>
        <w:t>nd seconded by</w:t>
      </w:r>
      <w:r w:rsidR="00930E3A">
        <w:rPr>
          <w:sz w:val="24"/>
        </w:rPr>
        <w:t xml:space="preserve"> </w:t>
      </w:r>
      <w:r w:rsidR="00EA5DCB">
        <w:rPr>
          <w:sz w:val="24"/>
        </w:rPr>
        <w:t>Diana Hodgson</w:t>
      </w:r>
      <w:r w:rsidR="00930E3A">
        <w:rPr>
          <w:sz w:val="24"/>
        </w:rPr>
        <w:t xml:space="preserve"> adopted</w:t>
      </w:r>
      <w:r w:rsidR="00540BE5">
        <w:rPr>
          <w:sz w:val="24"/>
        </w:rPr>
        <w:t xml:space="preserve">  </w:t>
      </w:r>
      <w:r w:rsidR="00D30108">
        <w:rPr>
          <w:sz w:val="24"/>
        </w:rPr>
        <w:t xml:space="preserve"> </w:t>
      </w:r>
      <w:r w:rsidR="003566CE">
        <w:rPr>
          <w:sz w:val="24"/>
        </w:rPr>
        <w:t xml:space="preserve">                                  </w:t>
      </w:r>
      <w:r w:rsidR="00720ECD">
        <w:rPr>
          <w:sz w:val="24"/>
        </w:rPr>
        <w:t>the proposal that City Council</w:t>
      </w:r>
      <w:r w:rsidR="00577CE5">
        <w:rPr>
          <w:sz w:val="24"/>
        </w:rPr>
        <w:t xml:space="preserve"> </w:t>
      </w:r>
      <w:r w:rsidR="00720ECD">
        <w:rPr>
          <w:sz w:val="24"/>
        </w:rPr>
        <w:t>issue a Certificate of Appropriateness</w:t>
      </w:r>
      <w:r w:rsidR="00506F90">
        <w:rPr>
          <w:sz w:val="24"/>
        </w:rPr>
        <w:t xml:space="preserve"> </w:t>
      </w:r>
      <w:r w:rsidR="00E846E5">
        <w:rPr>
          <w:sz w:val="24"/>
        </w:rPr>
        <w:t>for</w:t>
      </w:r>
      <w:r w:rsidR="001E58A1">
        <w:rPr>
          <w:sz w:val="24"/>
        </w:rPr>
        <w:t xml:space="preserve"> the following:  </w:t>
      </w:r>
    </w:p>
    <w:p w14:paraId="00885282" w14:textId="77777777" w:rsidR="0053485C" w:rsidRDefault="0053485C" w:rsidP="0053485C">
      <w:pPr>
        <w:tabs>
          <w:tab w:val="left" w:pos="2880"/>
        </w:tabs>
        <w:rPr>
          <w:rFonts w:ascii="Palatino Linotype" w:hAnsi="Palatino Linotype"/>
        </w:rPr>
      </w:pPr>
    </w:p>
    <w:p w14:paraId="30E7175A" w14:textId="7F0AA1A7" w:rsidR="008B74FC" w:rsidRDefault="0053485C" w:rsidP="00EA5DCB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874C95">
        <w:rPr>
          <w:rFonts w:ascii="Palatino Linotype" w:hAnsi="Palatino Linotype"/>
        </w:rPr>
        <w:t xml:space="preserve">  </w:t>
      </w:r>
      <w:r w:rsidR="00755938">
        <w:rPr>
          <w:rFonts w:ascii="Palatino Linotype" w:hAnsi="Palatino Linotype"/>
        </w:rPr>
        <w:t>Remove existing 6 ft. hi</w:t>
      </w:r>
      <w:r w:rsidR="002201B2">
        <w:rPr>
          <w:rFonts w:ascii="Palatino Linotype" w:hAnsi="Palatino Linotype"/>
        </w:rPr>
        <w:t>gh wood fence and 6 ft. high brick wall.</w:t>
      </w:r>
    </w:p>
    <w:p w14:paraId="55E8928E" w14:textId="564B3A69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</w:p>
    <w:p w14:paraId="1F0CAC68" w14:textId="67FA6FFA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2.  Brick wall with expressed piers to run parallel to Wesley St. and along the</w:t>
      </w:r>
    </w:p>
    <w:p w14:paraId="0DA6B4AC" w14:textId="68C5F53A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neighboring property to the east.  </w:t>
      </w:r>
    </w:p>
    <w:p w14:paraId="0D5D8F5C" w14:textId="5951755E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</w:p>
    <w:p w14:paraId="27A34C49" w14:textId="77777777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  The curved segmented aluminum fence with expressed brick piers will be </w:t>
      </w:r>
    </w:p>
    <w:p w14:paraId="251072CA" w14:textId="6F423C7A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adjacent to the driveway.</w:t>
      </w:r>
    </w:p>
    <w:p w14:paraId="5B170FCD" w14:textId="1EC61280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</w:p>
    <w:p w14:paraId="2FC088F9" w14:textId="4BB67849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4.  Brick piers to be capped with precast concrete caps.</w:t>
      </w:r>
    </w:p>
    <w:p w14:paraId="32316DC0" w14:textId="2D4C2170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</w:p>
    <w:p w14:paraId="5CAB927D" w14:textId="2A2109C7" w:rsidR="002201B2" w:rsidRDefault="002201B2" w:rsidP="00EA5DCB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5.  There will also be two gates as shown on drawing.</w:t>
      </w:r>
    </w:p>
    <w:p w14:paraId="0F4B0FC2" w14:textId="77777777" w:rsidR="00407A32" w:rsidRPr="00D50CD5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7C3B314E" w14:textId="7D2E1CD7" w:rsidR="0000559F" w:rsidRDefault="002201B2" w:rsidP="00874C95">
      <w:pPr>
        <w:pStyle w:val="BodyText"/>
        <w:rPr>
          <w:sz w:val="24"/>
        </w:rPr>
      </w:pPr>
      <w:r>
        <w:rPr>
          <w:sz w:val="24"/>
        </w:rPr>
        <w:t>6</w:t>
      </w:r>
      <w:r w:rsidR="00407A32">
        <w:rPr>
          <w:sz w:val="24"/>
        </w:rPr>
        <w:t xml:space="preserve">. </w:t>
      </w:r>
      <w:r w:rsidR="006A60E0">
        <w:rPr>
          <w:sz w:val="24"/>
        </w:rPr>
        <w:t xml:space="preserve"> </w:t>
      </w:r>
      <w:r w:rsidR="00337771" w:rsidRPr="00874C95">
        <w:rPr>
          <w:rFonts w:ascii="Palatino Linotype" w:hAnsi="Palatino Linotype"/>
          <w:sz w:val="24"/>
        </w:rPr>
        <w:t>The motion was unanimously approved.</w:t>
      </w:r>
    </w:p>
    <w:p w14:paraId="05DF6D0F" w14:textId="77777777" w:rsidR="00000197" w:rsidRPr="004C3ECE" w:rsidRDefault="00000197" w:rsidP="00EE00C6">
      <w:pPr>
        <w:pStyle w:val="BodyText"/>
        <w:pBdr>
          <w:bottom w:val="single" w:sz="12" w:space="1" w:color="auto"/>
        </w:pBdr>
        <w:rPr>
          <w:sz w:val="24"/>
        </w:rPr>
      </w:pPr>
    </w:p>
    <w:p w14:paraId="5727ABD4" w14:textId="77777777" w:rsidR="00B10530" w:rsidRDefault="00B10530" w:rsidP="00720ECD"/>
    <w:p w14:paraId="67678554" w14:textId="1CE7D0B3" w:rsidR="00436EC9" w:rsidRDefault="00436EC9" w:rsidP="00720ECD"/>
    <w:p w14:paraId="6A3E761A" w14:textId="637BD645" w:rsidR="00B10530" w:rsidRDefault="00B10530" w:rsidP="00B10530">
      <w:pPr>
        <w:ind w:left="5040" w:firstLine="720"/>
      </w:pPr>
      <w:r>
        <w:rPr>
          <w:noProof/>
        </w:rPr>
        <w:drawing>
          <wp:inline distT="0" distB="0" distL="0" distR="0" wp14:anchorId="71A4A3FB" wp14:editId="5433D4E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7945BCC0" w14:textId="77777777" w:rsidR="00B10530" w:rsidRDefault="00B10530" w:rsidP="00B10530">
      <w:pPr>
        <w:ind w:left="4320" w:firstLine="720"/>
      </w:pPr>
    </w:p>
    <w:p w14:paraId="036714E1" w14:textId="0177388D" w:rsidR="00B10530" w:rsidRPr="008E1620" w:rsidRDefault="00B10530" w:rsidP="00B1053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07E98BA7" w14:textId="77777777" w:rsidR="000A7ED6" w:rsidRDefault="000A7ED6" w:rsidP="00720ECD">
      <w:pPr>
        <w:rPr>
          <w:u w:val="single"/>
        </w:rPr>
      </w:pPr>
    </w:p>
    <w:p w14:paraId="259F34CD" w14:textId="77777777" w:rsidR="00107473" w:rsidRDefault="00107473" w:rsidP="00720ECD">
      <w:pPr>
        <w:rPr>
          <w:u w:val="single"/>
        </w:rPr>
      </w:pPr>
    </w:p>
    <w:p w14:paraId="4CAFBE44" w14:textId="18FC4362" w:rsidR="000A7ED6" w:rsidRDefault="00852935" w:rsidP="00720ECD">
      <w:pPr>
        <w:rPr>
          <w:u w:val="single"/>
        </w:rPr>
      </w:pPr>
      <w:r>
        <w:rPr>
          <w:u w:val="single"/>
        </w:rPr>
        <w:t>Date of Meetin</w:t>
      </w:r>
      <w:r w:rsidR="00916B77">
        <w:rPr>
          <w:u w:val="single"/>
        </w:rPr>
        <w:t xml:space="preserve">g: </w:t>
      </w:r>
      <w:r w:rsidR="008B74FC">
        <w:rPr>
          <w:u w:val="single"/>
        </w:rPr>
        <w:t>May 1</w:t>
      </w:r>
      <w:r w:rsidR="00874C95">
        <w:rPr>
          <w:u w:val="single"/>
        </w:rPr>
        <w:t>, 2019</w:t>
      </w:r>
    </w:p>
    <w:p w14:paraId="2EA073AE" w14:textId="48610815" w:rsidR="00720ECD" w:rsidRDefault="0031279D" w:rsidP="00723816">
      <w:r>
        <w:tab/>
      </w:r>
      <w:r w:rsidR="001E7497">
        <w:tab/>
      </w:r>
    </w:p>
    <w:sectPr w:rsidR="00720ECD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90D5" w14:textId="77777777" w:rsidR="00652B7E" w:rsidRDefault="00652B7E" w:rsidP="00A24BF6">
      <w:r>
        <w:separator/>
      </w:r>
    </w:p>
  </w:endnote>
  <w:endnote w:type="continuationSeparator" w:id="0">
    <w:p w14:paraId="7B3C9DF0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B188" w14:textId="77777777" w:rsidR="00652B7E" w:rsidRDefault="00652B7E" w:rsidP="00A24BF6">
      <w:r>
        <w:separator/>
      </w:r>
    </w:p>
  </w:footnote>
  <w:footnote w:type="continuationSeparator" w:id="0">
    <w:p w14:paraId="091D4F59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74AAC"/>
    <w:multiLevelType w:val="multilevel"/>
    <w:tmpl w:val="ED0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7FCA"/>
    <w:multiLevelType w:val="hybridMultilevel"/>
    <w:tmpl w:val="61042B32"/>
    <w:lvl w:ilvl="0" w:tplc="875C39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A3519"/>
    <w:multiLevelType w:val="multilevel"/>
    <w:tmpl w:val="996A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17198"/>
    <w:rsid w:val="00022B4A"/>
    <w:rsid w:val="00024471"/>
    <w:rsid w:val="0002547A"/>
    <w:rsid w:val="000339CD"/>
    <w:rsid w:val="000630DB"/>
    <w:rsid w:val="00064FAE"/>
    <w:rsid w:val="000759CC"/>
    <w:rsid w:val="00076C71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55D05"/>
    <w:rsid w:val="0016011C"/>
    <w:rsid w:val="001624E4"/>
    <w:rsid w:val="00162803"/>
    <w:rsid w:val="00186292"/>
    <w:rsid w:val="001873E5"/>
    <w:rsid w:val="001944F1"/>
    <w:rsid w:val="001A6A69"/>
    <w:rsid w:val="001B219C"/>
    <w:rsid w:val="001C0102"/>
    <w:rsid w:val="001C3F29"/>
    <w:rsid w:val="001D5313"/>
    <w:rsid w:val="001E06AB"/>
    <w:rsid w:val="001E3297"/>
    <w:rsid w:val="001E58A1"/>
    <w:rsid w:val="001E7497"/>
    <w:rsid w:val="001F000D"/>
    <w:rsid w:val="002016D3"/>
    <w:rsid w:val="00205BAD"/>
    <w:rsid w:val="00210862"/>
    <w:rsid w:val="002127BF"/>
    <w:rsid w:val="002152A6"/>
    <w:rsid w:val="00215814"/>
    <w:rsid w:val="00216295"/>
    <w:rsid w:val="002201B2"/>
    <w:rsid w:val="002258F1"/>
    <w:rsid w:val="00231FEA"/>
    <w:rsid w:val="00264342"/>
    <w:rsid w:val="002643CB"/>
    <w:rsid w:val="00270551"/>
    <w:rsid w:val="002C7DCD"/>
    <w:rsid w:val="002D7221"/>
    <w:rsid w:val="002D77C7"/>
    <w:rsid w:val="002D7DFF"/>
    <w:rsid w:val="002E6063"/>
    <w:rsid w:val="002F22B2"/>
    <w:rsid w:val="002F34DA"/>
    <w:rsid w:val="002F3C0A"/>
    <w:rsid w:val="002F4710"/>
    <w:rsid w:val="00302334"/>
    <w:rsid w:val="00307787"/>
    <w:rsid w:val="0031279D"/>
    <w:rsid w:val="00322CB0"/>
    <w:rsid w:val="00324CF1"/>
    <w:rsid w:val="0033065A"/>
    <w:rsid w:val="00337771"/>
    <w:rsid w:val="00340CB7"/>
    <w:rsid w:val="00341DDD"/>
    <w:rsid w:val="00342F93"/>
    <w:rsid w:val="003430E3"/>
    <w:rsid w:val="003458D6"/>
    <w:rsid w:val="003566CE"/>
    <w:rsid w:val="00357A22"/>
    <w:rsid w:val="00357FF3"/>
    <w:rsid w:val="00377DCD"/>
    <w:rsid w:val="003812FE"/>
    <w:rsid w:val="00391445"/>
    <w:rsid w:val="00395AEE"/>
    <w:rsid w:val="003B0B6A"/>
    <w:rsid w:val="003B6444"/>
    <w:rsid w:val="003B73E8"/>
    <w:rsid w:val="003C00BD"/>
    <w:rsid w:val="003C7F0E"/>
    <w:rsid w:val="003D1041"/>
    <w:rsid w:val="003D3DA8"/>
    <w:rsid w:val="0040719F"/>
    <w:rsid w:val="00407A32"/>
    <w:rsid w:val="00425CB6"/>
    <w:rsid w:val="00436EC9"/>
    <w:rsid w:val="00440B45"/>
    <w:rsid w:val="00452A66"/>
    <w:rsid w:val="0045698E"/>
    <w:rsid w:val="004774AA"/>
    <w:rsid w:val="00477CA5"/>
    <w:rsid w:val="00482038"/>
    <w:rsid w:val="00484EA1"/>
    <w:rsid w:val="004959C4"/>
    <w:rsid w:val="00496A65"/>
    <w:rsid w:val="00496AAD"/>
    <w:rsid w:val="004A0680"/>
    <w:rsid w:val="004B484A"/>
    <w:rsid w:val="004C032D"/>
    <w:rsid w:val="004C3ECE"/>
    <w:rsid w:val="004E1DB0"/>
    <w:rsid w:val="004E38FE"/>
    <w:rsid w:val="004E3ADD"/>
    <w:rsid w:val="004E436D"/>
    <w:rsid w:val="004E759C"/>
    <w:rsid w:val="004F14F4"/>
    <w:rsid w:val="004F72FC"/>
    <w:rsid w:val="005016FC"/>
    <w:rsid w:val="00506F90"/>
    <w:rsid w:val="00523C37"/>
    <w:rsid w:val="0052703D"/>
    <w:rsid w:val="00533A44"/>
    <w:rsid w:val="0053485C"/>
    <w:rsid w:val="00537B1B"/>
    <w:rsid w:val="00540BE5"/>
    <w:rsid w:val="00577CE5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E2298"/>
    <w:rsid w:val="006013BB"/>
    <w:rsid w:val="00614EE6"/>
    <w:rsid w:val="00620E25"/>
    <w:rsid w:val="00623B49"/>
    <w:rsid w:val="00632281"/>
    <w:rsid w:val="00643957"/>
    <w:rsid w:val="006448DE"/>
    <w:rsid w:val="006529F7"/>
    <w:rsid w:val="00652B7E"/>
    <w:rsid w:val="006536C7"/>
    <w:rsid w:val="006573A5"/>
    <w:rsid w:val="006774A9"/>
    <w:rsid w:val="00690E1F"/>
    <w:rsid w:val="0069224F"/>
    <w:rsid w:val="00694852"/>
    <w:rsid w:val="00696D6F"/>
    <w:rsid w:val="006A60E0"/>
    <w:rsid w:val="006B226C"/>
    <w:rsid w:val="006B3892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80F"/>
    <w:rsid w:val="007204D3"/>
    <w:rsid w:val="00720ECD"/>
    <w:rsid w:val="00723816"/>
    <w:rsid w:val="007258EC"/>
    <w:rsid w:val="00726A82"/>
    <w:rsid w:val="007270F7"/>
    <w:rsid w:val="00754B08"/>
    <w:rsid w:val="0075593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74C95"/>
    <w:rsid w:val="0089246F"/>
    <w:rsid w:val="00894751"/>
    <w:rsid w:val="008A1153"/>
    <w:rsid w:val="008A23F7"/>
    <w:rsid w:val="008A416B"/>
    <w:rsid w:val="008A424A"/>
    <w:rsid w:val="008A5013"/>
    <w:rsid w:val="008A7B3B"/>
    <w:rsid w:val="008B1A04"/>
    <w:rsid w:val="008B5512"/>
    <w:rsid w:val="008B74FC"/>
    <w:rsid w:val="008C40FA"/>
    <w:rsid w:val="008D368D"/>
    <w:rsid w:val="008E19A6"/>
    <w:rsid w:val="0090346B"/>
    <w:rsid w:val="00916B77"/>
    <w:rsid w:val="00917E98"/>
    <w:rsid w:val="00922020"/>
    <w:rsid w:val="00930E3A"/>
    <w:rsid w:val="00943FBC"/>
    <w:rsid w:val="0094584A"/>
    <w:rsid w:val="00961636"/>
    <w:rsid w:val="00972981"/>
    <w:rsid w:val="0098265C"/>
    <w:rsid w:val="00991DA0"/>
    <w:rsid w:val="00993B3B"/>
    <w:rsid w:val="009A73A9"/>
    <w:rsid w:val="009A77F7"/>
    <w:rsid w:val="009B1E74"/>
    <w:rsid w:val="009C0B68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97EB5"/>
    <w:rsid w:val="00AB4333"/>
    <w:rsid w:val="00AD5359"/>
    <w:rsid w:val="00B10530"/>
    <w:rsid w:val="00B11DB2"/>
    <w:rsid w:val="00B2127F"/>
    <w:rsid w:val="00B44754"/>
    <w:rsid w:val="00B5153B"/>
    <w:rsid w:val="00B649CF"/>
    <w:rsid w:val="00B87D03"/>
    <w:rsid w:val="00B91355"/>
    <w:rsid w:val="00BA238E"/>
    <w:rsid w:val="00BB0D96"/>
    <w:rsid w:val="00BB214C"/>
    <w:rsid w:val="00BE0E8E"/>
    <w:rsid w:val="00BE5F34"/>
    <w:rsid w:val="00BF08E5"/>
    <w:rsid w:val="00BF0C22"/>
    <w:rsid w:val="00BF3D85"/>
    <w:rsid w:val="00BF72E6"/>
    <w:rsid w:val="00C1144C"/>
    <w:rsid w:val="00C23710"/>
    <w:rsid w:val="00C327B8"/>
    <w:rsid w:val="00C349E7"/>
    <w:rsid w:val="00C34C26"/>
    <w:rsid w:val="00C47078"/>
    <w:rsid w:val="00C47AA6"/>
    <w:rsid w:val="00C70166"/>
    <w:rsid w:val="00C7402F"/>
    <w:rsid w:val="00C852E2"/>
    <w:rsid w:val="00C9171E"/>
    <w:rsid w:val="00CA10E0"/>
    <w:rsid w:val="00CD0866"/>
    <w:rsid w:val="00CD696D"/>
    <w:rsid w:val="00D2347C"/>
    <w:rsid w:val="00D243E0"/>
    <w:rsid w:val="00D30108"/>
    <w:rsid w:val="00D36C29"/>
    <w:rsid w:val="00D53FFD"/>
    <w:rsid w:val="00D5402D"/>
    <w:rsid w:val="00D66A53"/>
    <w:rsid w:val="00D6795C"/>
    <w:rsid w:val="00D715D4"/>
    <w:rsid w:val="00D72CF5"/>
    <w:rsid w:val="00D87B81"/>
    <w:rsid w:val="00D90944"/>
    <w:rsid w:val="00D94B31"/>
    <w:rsid w:val="00D9552B"/>
    <w:rsid w:val="00D955B7"/>
    <w:rsid w:val="00D97617"/>
    <w:rsid w:val="00DA1D77"/>
    <w:rsid w:val="00DB79FB"/>
    <w:rsid w:val="00DF1D5D"/>
    <w:rsid w:val="00DF3727"/>
    <w:rsid w:val="00DF6F2E"/>
    <w:rsid w:val="00DF7792"/>
    <w:rsid w:val="00DF7DBE"/>
    <w:rsid w:val="00E10664"/>
    <w:rsid w:val="00E149E9"/>
    <w:rsid w:val="00E15BC0"/>
    <w:rsid w:val="00E27CFD"/>
    <w:rsid w:val="00E3078F"/>
    <w:rsid w:val="00E3198F"/>
    <w:rsid w:val="00E335B8"/>
    <w:rsid w:val="00E35775"/>
    <w:rsid w:val="00E359B5"/>
    <w:rsid w:val="00E64A9F"/>
    <w:rsid w:val="00E72EC8"/>
    <w:rsid w:val="00E846E5"/>
    <w:rsid w:val="00E95A5C"/>
    <w:rsid w:val="00E967BD"/>
    <w:rsid w:val="00EA5DCB"/>
    <w:rsid w:val="00EB0101"/>
    <w:rsid w:val="00EB0C27"/>
    <w:rsid w:val="00EB6F58"/>
    <w:rsid w:val="00EB7396"/>
    <w:rsid w:val="00EC2BC5"/>
    <w:rsid w:val="00EC4431"/>
    <w:rsid w:val="00EC59DC"/>
    <w:rsid w:val="00ED224B"/>
    <w:rsid w:val="00ED76F4"/>
    <w:rsid w:val="00EE00C6"/>
    <w:rsid w:val="00EE593E"/>
    <w:rsid w:val="00EF55F9"/>
    <w:rsid w:val="00F01271"/>
    <w:rsid w:val="00F14497"/>
    <w:rsid w:val="00F14F4F"/>
    <w:rsid w:val="00F278FB"/>
    <w:rsid w:val="00F32FD8"/>
    <w:rsid w:val="00F42750"/>
    <w:rsid w:val="00F523DA"/>
    <w:rsid w:val="00F60BE6"/>
    <w:rsid w:val="00F84B58"/>
    <w:rsid w:val="00F965A4"/>
    <w:rsid w:val="00FA4909"/>
    <w:rsid w:val="00FB25CC"/>
    <w:rsid w:val="00FB7B10"/>
    <w:rsid w:val="00FD6EFD"/>
    <w:rsid w:val="00FD7140"/>
    <w:rsid w:val="00FE2CDB"/>
    <w:rsid w:val="00FE578D"/>
    <w:rsid w:val="00FF50A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8A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4</cp:revision>
  <cp:lastPrinted>2019-05-07T20:53:00Z</cp:lastPrinted>
  <dcterms:created xsi:type="dcterms:W3CDTF">2019-05-07T20:55:00Z</dcterms:created>
  <dcterms:modified xsi:type="dcterms:W3CDTF">2019-05-13T19:00:00Z</dcterms:modified>
</cp:coreProperties>
</file>