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33E" w:rsidRPr="00C7681D" w:rsidRDefault="006E533E" w:rsidP="006E533E">
      <w:pPr>
        <w:pStyle w:val="BodyText"/>
        <w:widowControl/>
        <w:spacing w:before="10"/>
        <w:ind w:left="0" w:firstLine="0"/>
        <w:jc w:val="center"/>
        <w:rPr>
          <w:sz w:val="22"/>
        </w:rPr>
      </w:pPr>
      <w:r w:rsidRPr="00C7681D">
        <w:rPr>
          <w:sz w:val="22"/>
        </w:rPr>
        <w:t xml:space="preserve">BILL NO. </w:t>
      </w:r>
      <w:r w:rsidR="00A14496">
        <w:rPr>
          <w:sz w:val="22"/>
        </w:rPr>
        <w:t>20</w:t>
      </w:r>
      <w:bookmarkStart w:id="0" w:name="_GoBack"/>
      <w:bookmarkEnd w:id="0"/>
      <w:r>
        <w:rPr>
          <w:sz w:val="22"/>
        </w:rPr>
        <w:t xml:space="preserve"> - 2019</w:t>
      </w:r>
    </w:p>
    <w:p w:rsidR="006E533E" w:rsidRDefault="006E533E" w:rsidP="006E533E">
      <w:pPr>
        <w:pStyle w:val="BodyText"/>
        <w:widowControl/>
        <w:spacing w:before="10"/>
        <w:ind w:left="0" w:firstLine="0"/>
        <w:jc w:val="both"/>
        <w:rPr>
          <w:sz w:val="22"/>
        </w:rPr>
      </w:pPr>
    </w:p>
    <w:p w:rsidR="006E533E" w:rsidRPr="00BD1156" w:rsidRDefault="006E533E" w:rsidP="006E533E">
      <w:pPr>
        <w:pStyle w:val="BodyText"/>
        <w:widowControl/>
        <w:spacing w:before="10"/>
        <w:ind w:left="0" w:firstLine="0"/>
        <w:jc w:val="center"/>
        <w:rPr>
          <w:b/>
          <w:sz w:val="22"/>
        </w:rPr>
      </w:pPr>
      <w:proofErr w:type="gramStart"/>
      <w:r w:rsidRPr="00BD1156">
        <w:rPr>
          <w:b/>
          <w:sz w:val="22"/>
        </w:rPr>
        <w:t>ORDINANCE NO.</w:t>
      </w:r>
      <w:proofErr w:type="gramEnd"/>
      <w:r w:rsidRPr="00BD1156">
        <w:rPr>
          <w:b/>
          <w:sz w:val="22"/>
        </w:rPr>
        <w:t xml:space="preserve"> 201</w:t>
      </w:r>
      <w:r>
        <w:rPr>
          <w:b/>
          <w:sz w:val="22"/>
        </w:rPr>
        <w:t>9</w:t>
      </w:r>
      <w:r w:rsidRPr="00BD1156">
        <w:rPr>
          <w:b/>
          <w:sz w:val="22"/>
        </w:rPr>
        <w:t>-</w:t>
      </w:r>
      <w:r>
        <w:rPr>
          <w:b/>
          <w:sz w:val="22"/>
        </w:rPr>
        <w:t>______</w:t>
      </w:r>
    </w:p>
    <w:p w:rsidR="006E533E" w:rsidRDefault="006E533E" w:rsidP="006E533E">
      <w:pPr>
        <w:pStyle w:val="BodyText"/>
        <w:widowControl/>
        <w:spacing w:before="10"/>
        <w:ind w:left="0" w:firstLine="0"/>
        <w:jc w:val="both"/>
        <w:rPr>
          <w:sz w:val="22"/>
        </w:rPr>
      </w:pPr>
    </w:p>
    <w:p w:rsidR="006E533E" w:rsidRDefault="006E533E" w:rsidP="006E533E">
      <w:pPr>
        <w:pStyle w:val="BodyText"/>
        <w:spacing w:before="10" w:line="259" w:lineRule="auto"/>
        <w:ind w:left="1080" w:right="1080" w:firstLine="0"/>
        <w:jc w:val="both"/>
        <w:rPr>
          <w:sz w:val="22"/>
        </w:rPr>
      </w:pPr>
      <w:r>
        <w:rPr>
          <w:sz w:val="22"/>
        </w:rPr>
        <w:t xml:space="preserve">AN ORDINANCE OF THE CITY OF BETHLEHEM, PENNSYLVANIA, AMENDING ARTICLE 721 OF THE CITY OF BETHLEHEM CODIFIED ORDINANCES RELATING TO STREETS AND SIDEWALKS AS A RESULT OF THE ENACTMENT OF NEW ARTICLE 961 </w:t>
      </w:r>
      <w:r w:rsidRPr="001F0C11">
        <w:rPr>
          <w:sz w:val="22"/>
        </w:rPr>
        <w:t>RELATING TO SPECIAL EVENT ACTIVITY PERMITS,</w:t>
      </w:r>
      <w:r>
        <w:rPr>
          <w:sz w:val="22"/>
        </w:rPr>
        <w:t xml:space="preserve"> </w:t>
      </w:r>
      <w:r w:rsidRPr="001F0C11">
        <w:rPr>
          <w:sz w:val="22"/>
        </w:rPr>
        <w:t>DEMONSTRATIONS, AND USE PERMITS</w:t>
      </w:r>
    </w:p>
    <w:p w:rsidR="006E533E" w:rsidRDefault="006E533E" w:rsidP="006E533E">
      <w:pPr>
        <w:pStyle w:val="BodyText"/>
        <w:spacing w:before="10" w:line="259" w:lineRule="auto"/>
        <w:ind w:left="1080" w:right="1080" w:firstLine="0"/>
        <w:rPr>
          <w:sz w:val="22"/>
        </w:rPr>
      </w:pPr>
    </w:p>
    <w:p w:rsidR="006E533E" w:rsidRDefault="006E533E" w:rsidP="006E533E">
      <w:pPr>
        <w:pStyle w:val="BodyText"/>
        <w:widowControl/>
        <w:spacing w:before="10" w:line="259" w:lineRule="auto"/>
        <w:ind w:left="0" w:firstLine="0"/>
        <w:jc w:val="both"/>
        <w:rPr>
          <w:sz w:val="22"/>
        </w:rPr>
      </w:pPr>
    </w:p>
    <w:p w:rsidR="006E533E" w:rsidRDefault="006E533E" w:rsidP="006E533E">
      <w:pPr>
        <w:pStyle w:val="BodyText"/>
        <w:widowControl/>
        <w:spacing w:before="10" w:line="259" w:lineRule="auto"/>
        <w:ind w:left="0" w:firstLine="0"/>
        <w:jc w:val="both"/>
        <w:rPr>
          <w:sz w:val="22"/>
        </w:rPr>
      </w:pPr>
      <w:r>
        <w:rPr>
          <w:sz w:val="22"/>
        </w:rPr>
        <w:t xml:space="preserve">THE COUNCIL OF THE CITY OF BETHLEHEM DOES HEREBY ORDAIN AND ENACT THE FOLLOWING ORDINANCE: </w:t>
      </w:r>
    </w:p>
    <w:p w:rsidR="006E533E" w:rsidRDefault="006E533E" w:rsidP="006E533E">
      <w:pPr>
        <w:pStyle w:val="BodyText"/>
        <w:widowControl/>
        <w:spacing w:before="10" w:line="259" w:lineRule="auto"/>
        <w:ind w:left="0" w:firstLine="0"/>
        <w:jc w:val="both"/>
        <w:rPr>
          <w:sz w:val="22"/>
        </w:rPr>
      </w:pPr>
    </w:p>
    <w:p w:rsidR="006E533E" w:rsidRDefault="006E533E" w:rsidP="006E533E">
      <w:pPr>
        <w:pStyle w:val="BodyText"/>
        <w:widowControl/>
        <w:spacing w:before="10" w:line="259" w:lineRule="auto"/>
        <w:ind w:left="0" w:firstLine="0"/>
        <w:jc w:val="both"/>
      </w:pPr>
      <w:proofErr w:type="gramStart"/>
      <w:r w:rsidRPr="00863B51">
        <w:rPr>
          <w:b/>
          <w:u w:val="single"/>
        </w:rPr>
        <w:t>Section 1</w:t>
      </w:r>
      <w:r>
        <w:t>.</w:t>
      </w:r>
      <w:proofErr w:type="gramEnd"/>
      <w:r>
        <w:t xml:space="preserve">  </w:t>
      </w:r>
      <w:r w:rsidRPr="001F0C11">
        <w:t xml:space="preserve">Article 721 of the City </w:t>
      </w:r>
      <w:r>
        <w:t>o</w:t>
      </w:r>
      <w:r w:rsidRPr="001F0C11">
        <w:t xml:space="preserve">f Bethlehem Codified Ordinances </w:t>
      </w:r>
      <w:r>
        <w:t>r</w:t>
      </w:r>
      <w:r w:rsidRPr="001F0C11">
        <w:t xml:space="preserve">elating </w:t>
      </w:r>
      <w:r>
        <w:t>t</w:t>
      </w:r>
      <w:r w:rsidRPr="001F0C11">
        <w:t>o S</w:t>
      </w:r>
      <w:r>
        <w:t>treets and Sidewalks is hereby amended to read as follows (</w:t>
      </w:r>
      <w:r w:rsidRPr="00380027">
        <w:rPr>
          <w:u w:val="single"/>
        </w:rPr>
        <w:t>underlined</w:t>
      </w:r>
      <w:r>
        <w:t xml:space="preserve"> text denotes additions to existing Article 721, whereas </w:t>
      </w:r>
      <w:r w:rsidRPr="00380027">
        <w:rPr>
          <w:strike/>
        </w:rPr>
        <w:t>strikeouts</w:t>
      </w:r>
      <w:r>
        <w:t xml:space="preserve"> denote deletions from existing Article 721):</w:t>
      </w:r>
    </w:p>
    <w:p w:rsidR="006E533E" w:rsidRDefault="006E533E" w:rsidP="006E533E">
      <w:pPr>
        <w:pStyle w:val="BodyText"/>
        <w:widowControl/>
        <w:spacing w:before="10" w:line="259" w:lineRule="auto"/>
        <w:ind w:left="0" w:firstLine="0"/>
        <w:jc w:val="both"/>
      </w:pPr>
    </w:p>
    <w:p w:rsidR="006E533E" w:rsidRPr="001F0C11" w:rsidRDefault="006E533E" w:rsidP="006E533E">
      <w:pPr>
        <w:widowControl w:val="0"/>
        <w:tabs>
          <w:tab w:val="center" w:pos="468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numPr>
          <w:ilvl w:val="1"/>
          <w:numId w:val="1"/>
        </w:numPr>
        <w:tabs>
          <w:tab w:val="clear" w:pos="1440"/>
          <w:tab w:val="left" w:pos="720"/>
        </w:tabs>
        <w:suppressAutoHyphens/>
        <w:autoSpaceDE w:val="0"/>
        <w:autoSpaceDN w:val="0"/>
        <w:adjustRightInd w:val="0"/>
        <w:spacing w:line="259" w:lineRule="auto"/>
        <w:ind w:left="0" w:firstLine="0"/>
        <w:jc w:val="left"/>
        <w:rPr>
          <w:rFonts w:eastAsia="Times New Roman"/>
          <w:spacing w:val="-3"/>
        </w:rPr>
      </w:pPr>
      <w:r w:rsidRPr="001F0C11">
        <w:rPr>
          <w:rFonts w:eastAsia="Times New Roman"/>
        </w:rPr>
        <w:t>DEFINITIONS.</w:t>
      </w:r>
      <w:r w:rsidRPr="00380027">
        <w:rPr>
          <w:rFonts w:eastAsia="Times New Roman"/>
        </w:rPr>
        <w:t xml:space="preserve">  </w:t>
      </w:r>
      <w:r w:rsidRPr="001F0C11">
        <w:rPr>
          <w:rFonts w:eastAsia="Times New Roman"/>
          <w:spacing w:val="-3"/>
        </w:rPr>
        <w:t>The following definitions shall apply in the interpretation and enforcement of this Article: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Director</w:t>
      </w:r>
      <w:r w:rsidRPr="001F0C11">
        <w:rPr>
          <w:rFonts w:eastAsia="Times New Roman"/>
          <w:spacing w:val="-3"/>
        </w:rPr>
        <w:t>: The Director of Public Works for the City of Bethlehem</w:t>
      </w:r>
      <w:r>
        <w:rPr>
          <w:rFonts w:eastAsia="Times New Roman"/>
          <w:spacing w:val="-3"/>
        </w:rPr>
        <w:t>, or his/her designee</w:t>
      </w:r>
      <w:r w:rsidRPr="001F0C11">
        <w:rPr>
          <w:rFonts w:eastAsia="Times New Roman"/>
          <w:spacing w:val="-3"/>
        </w:rPr>
        <w:t>.</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Food</w:t>
      </w:r>
      <w:r w:rsidRPr="001F0C11">
        <w:rPr>
          <w:rFonts w:eastAsia="Times New Roman"/>
          <w:spacing w:val="-3"/>
        </w:rPr>
        <w:t>: Solid food and beverages allowed to be sold in accordance with this ordinance.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Motor Vehicle</w:t>
      </w:r>
      <w:r w:rsidRPr="001F0C11">
        <w:rPr>
          <w:rFonts w:eastAsia="Times New Roman"/>
          <w:spacing w:val="-3"/>
        </w:rPr>
        <w:t>: Motor vehicle is defined as any vehicle used for the displaying, storing or transporting of articles offered for sale by a vendor, which is required to be licensed and registered by the Department of Motor Vehicles.</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spacing w:val="-3"/>
        </w:rPr>
      </w:pPr>
      <w:r w:rsidRPr="001F0C11">
        <w:rPr>
          <w:rFonts w:eastAsia="Times New Roman" w:cs="Courier New"/>
          <w:spacing w:val="-3"/>
        </w:rPr>
        <w:t>Person: Person is defined as any natural individual, firm, trust, partnership, association, or corporation, in his or its own capacity or an administrator, conservator, executor, trustee, receiver, or other representative appointed by a court.  Whenever the word “person” is used in any section of this ordinance prescribing a penalty or fine as applied to partnerships or associations, the word shall include the partners (both general and limited) or members thereof and such word as applied to corporations shall include the officers, agents, or employees thereof who are responsible for any violation of said section.</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Pushcart</w:t>
      </w:r>
      <w:r w:rsidRPr="001F0C11">
        <w:rPr>
          <w:rFonts w:eastAsia="Times New Roman"/>
          <w:spacing w:val="-3"/>
        </w:rPr>
        <w:t>: Pushcart is defined as a wheeled vehicle propelled solely by a single human.</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Stand</w:t>
      </w:r>
      <w:r w:rsidRPr="001F0C11">
        <w:rPr>
          <w:rFonts w:eastAsia="Times New Roman"/>
          <w:spacing w:val="-3"/>
        </w:rPr>
        <w:t>: Stand is defined as any table, showcase, bench, booth, rack, pushcart, or any other wheeled vehicle or fixture which may be removed without the assistance of a motor and which is not required to be licensed and registered by the Department of Motor Vehicles, used for displaying, storing or transporting of articles offered for sale by a vendor.</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roofErr w:type="gramStart"/>
      <w:r w:rsidRPr="001F0C11">
        <w:rPr>
          <w:rFonts w:eastAsia="Times New Roman"/>
          <w:bCs/>
          <w:spacing w:val="-3"/>
        </w:rPr>
        <w:t>Vending</w:t>
      </w:r>
      <w:r w:rsidRPr="001F0C11">
        <w:rPr>
          <w:rFonts w:eastAsia="Times New Roman"/>
          <w:spacing w:val="-3"/>
        </w:rPr>
        <w:t>: Vending is defined as the act of selling, offering for sale, transferring, or offering to transfer to another for pecuniary gain.</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bCs/>
          <w:spacing w:val="-3"/>
        </w:rPr>
        <w:t>Vendor</w:t>
      </w:r>
      <w:r w:rsidRPr="001F0C11">
        <w:rPr>
          <w:rFonts w:eastAsia="Times New Roman"/>
          <w:spacing w:val="-3"/>
        </w:rPr>
        <w:t>: Vendor is defined as any person engaged in the selling or offering for sale of food, beverages, services or merchandise on the public streets, sidewalks, lanes, alleys, pavements, footways or rights-of-way from a stand or motor vehicle.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721.02</w:t>
      </w:r>
      <w:r w:rsidRPr="001F0C11">
        <w:rPr>
          <w:rFonts w:eastAsia="Times New Roman"/>
          <w:spacing w:val="-3"/>
        </w:rPr>
        <w:tab/>
        <w:t xml:space="preserve">  OBSTRUCTIONS, PROJECTIONS OR ACTIVITIES.</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rPr>
        <w:tab/>
        <w:t>A.</w:t>
      </w:r>
      <w:r w:rsidRPr="001F0C11">
        <w:rPr>
          <w:rFonts w:eastAsia="Times New Roman"/>
        </w:rPr>
        <w:tab/>
        <w:t>Except as hereinafter provided, n</w:t>
      </w:r>
      <w:r w:rsidRPr="001F0C11">
        <w:rPr>
          <w:rFonts w:eastAsia="Times New Roman"/>
          <w:spacing w:val="-3"/>
        </w:rPr>
        <w:t xml:space="preserve">o person shall permit to remain, or hereafter erect or place any stand, stall, booth or showcase, vending machine, trash receptacle, banner, awning, awning post, swinging sign, post, pole, board, frame, or any other device or thing occupying, or in any manner projecting over or upon any portion of any of the streets, sidewalks, lanes, alleys, pavements, footways or rights-of-way of the City, or stand or place or cause to be stood or placed any barrels, boxes, wares, goods, merchandise, brick, stone, lumber or any other thing of any kind or description, whether for sale or otherwise, in or upon the </w:t>
      </w:r>
      <w:r w:rsidRPr="001F0C11">
        <w:rPr>
          <w:rFonts w:eastAsia="Times New Roman"/>
        </w:rPr>
        <w:t>streets, sidewalks, lanes, alleys, pavements, footways or rights-of-way</w:t>
      </w:r>
      <w:r w:rsidRPr="001F0C11">
        <w:rPr>
          <w:rFonts w:eastAsia="Times New Roman"/>
          <w:spacing w:val="-3"/>
        </w:rPr>
        <w:t xml:space="preserve"> of the City.  Nothing herein contained shall prevent the projection over and above any </w:t>
      </w:r>
      <w:r w:rsidRPr="001F0C11">
        <w:rPr>
          <w:rFonts w:eastAsia="Times New Roman"/>
        </w:rPr>
        <w:t>street, sidewalk, lane, alley, pavement, footway or right-of-way</w:t>
      </w:r>
      <w:r w:rsidRPr="001F0C11">
        <w:rPr>
          <w:rFonts w:eastAsia="Times New Roman"/>
          <w:spacing w:val="-3"/>
        </w:rPr>
        <w:t xml:space="preserve"> in the City of any temporary awning which is at least seven and one-half clear feet above the </w:t>
      </w:r>
      <w:r w:rsidRPr="001F0C11">
        <w:rPr>
          <w:rFonts w:eastAsia="Times New Roman"/>
        </w:rPr>
        <w:t>street, sidewalk, lane, alley, pavement, footway or right-of-way</w:t>
      </w:r>
      <w:r w:rsidRPr="001F0C11">
        <w:rPr>
          <w:rFonts w:eastAsia="Times New Roman"/>
          <w:spacing w:val="-3"/>
        </w:rPr>
        <w:t xml:space="preserve"> at its lowest point.  </w:t>
      </w:r>
      <w:proofErr w:type="gramStart"/>
      <w:r w:rsidRPr="001F0C11">
        <w:rPr>
          <w:rFonts w:eastAsia="Times New Roman"/>
          <w:spacing w:val="-3"/>
        </w:rPr>
        <w:t>(Ord. 3009.</w:t>
      </w:r>
      <w:proofErr w:type="gramEnd"/>
      <w:r w:rsidRPr="001F0C11">
        <w:rPr>
          <w:rFonts w:eastAsia="Times New Roman"/>
          <w:spacing w:val="-3"/>
        </w:rPr>
        <w:t xml:space="preserve"> </w:t>
      </w:r>
      <w:proofErr w:type="gramStart"/>
      <w:r w:rsidRPr="001F0C11">
        <w:rPr>
          <w:rFonts w:eastAsia="Times New Roman"/>
          <w:spacing w:val="-3"/>
        </w:rPr>
        <w:t>Passed 9/3/1985.)</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t xml:space="preserve">B. </w:t>
      </w:r>
      <w:r w:rsidRPr="001F0C11">
        <w:rPr>
          <w:rFonts w:eastAsia="Times New Roman"/>
          <w:spacing w:val="-3"/>
        </w:rPr>
        <w:tab/>
        <w:t xml:space="preserve">Except as hereinafter provided, no person shall obstruct the </w:t>
      </w:r>
      <w:r w:rsidRPr="001F0C11">
        <w:rPr>
          <w:rFonts w:eastAsia="Times New Roman"/>
        </w:rPr>
        <w:t>streets, sidewalks, lanes, alleys, pavements, footways or rights-of-way</w:t>
      </w:r>
      <w:r w:rsidRPr="001F0C11">
        <w:rPr>
          <w:rFonts w:eastAsia="Times New Roman"/>
          <w:spacing w:val="-3"/>
        </w:rPr>
        <w:t xml:space="preserve">. </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autoSpaceDE w:val="0"/>
        <w:autoSpaceDN w:val="0"/>
        <w:adjustRightInd w:val="0"/>
        <w:spacing w:line="259" w:lineRule="auto"/>
        <w:ind w:firstLine="0"/>
        <w:rPr>
          <w:rFonts w:eastAsia="Times New Roman"/>
          <w:spacing w:val="-3"/>
        </w:rPr>
      </w:pPr>
      <w:r w:rsidRPr="001F0C11">
        <w:rPr>
          <w:rFonts w:eastAsia="Times New Roman"/>
          <w:spacing w:val="-3"/>
        </w:rPr>
        <w:tab/>
        <w:t>C.</w:t>
      </w:r>
      <w:r w:rsidRPr="001F0C11">
        <w:rPr>
          <w:rFonts w:eastAsia="Times New Roman"/>
          <w:spacing w:val="-3"/>
        </w:rPr>
        <w:tab/>
        <w:t xml:space="preserve">Except as hereinafter provided, no person shall sell or offer for sale any food, beverage, service or merchandise on any </w:t>
      </w:r>
      <w:r w:rsidRPr="001F0C11">
        <w:rPr>
          <w:rFonts w:eastAsia="Times New Roman"/>
        </w:rPr>
        <w:t>street, sidewalk, lane, alley, pavement, footway or right-of-way</w:t>
      </w:r>
      <w:r w:rsidRPr="001F0C11">
        <w:rPr>
          <w:rFonts w:eastAsia="Times New Roman"/>
          <w:spacing w:val="-3"/>
        </w:rPr>
        <w:t xml:space="preserve"> or public park within the City from any wagon, truck, auto push cart, stand or vehicle or in any other manner whatsoever upon </w:t>
      </w:r>
      <w:r w:rsidRPr="001F0C11">
        <w:rPr>
          <w:rFonts w:eastAsia="Times New Roman"/>
        </w:rPr>
        <w:t>streets, sidewalks, lanes, alleys, pavements, footways or rights-of-way</w:t>
      </w:r>
      <w:r w:rsidRPr="001F0C11">
        <w:rPr>
          <w:rFonts w:eastAsia="Times New Roman"/>
          <w:spacing w:val="-3"/>
        </w:rPr>
        <w:t xml:space="preserve"> or parking lots of the City.</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firstLine="0"/>
        <w:rPr>
          <w:rFonts w:eastAsia="Times New Roman" w:cs="Courier New"/>
          <w:strike/>
        </w:rPr>
      </w:pPr>
      <w:r w:rsidRPr="001F0C11">
        <w:rPr>
          <w:rFonts w:eastAsia="Times New Roman" w:cs="Courier New"/>
          <w:strike/>
        </w:rPr>
        <w:tab/>
        <w:t>D.</w:t>
      </w:r>
      <w:r w:rsidRPr="001F0C11">
        <w:rPr>
          <w:rFonts w:eastAsia="Times New Roman" w:cs="Courier New"/>
          <w:strike/>
        </w:rPr>
        <w:tab/>
        <w:t xml:space="preserve">The Director of Public Works, as authorized by the Mayor, shall review, schedule and grant final approval to all activities on streets, sidewalks, lanes, alleys, pavements, footways or rights-of-way except for block parties and parades which require temporary closing of the street and redirection of traffic.  Such events shall be permitted and controlled by the Department of Police.  </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rPr>
        <w:tab/>
      </w:r>
      <w:r>
        <w:rPr>
          <w:rFonts w:eastAsia="Times New Roman"/>
        </w:rPr>
        <w:t>D.</w:t>
      </w:r>
      <w:r w:rsidRPr="001F0C11">
        <w:rPr>
          <w:rFonts w:eastAsia="Times New Roman"/>
        </w:rPr>
        <w:tab/>
      </w:r>
      <w:r w:rsidRPr="001F0C11">
        <w:rPr>
          <w:rFonts w:eastAsia="Times New Roman"/>
          <w:spacing w:val="-3"/>
        </w:rPr>
        <w:t xml:space="preserve">Nothing herein shall prevent the necessary loading and unloading of vehicles, and the delivery of goods and material to residences and business houses, or for building operations.  The foregoing activities are subject to the rules and regulations promulgated by the Director of Public Works and/or the Police </w:t>
      </w:r>
      <w:r>
        <w:rPr>
          <w:rFonts w:eastAsia="Times New Roman"/>
          <w:spacing w:val="-3"/>
        </w:rPr>
        <w:t>Chief</w:t>
      </w:r>
      <w:r w:rsidRPr="001F0C11">
        <w:rPr>
          <w:rFonts w:eastAsia="Times New Roman"/>
          <w:spacing w:val="-3"/>
        </w:rPr>
        <w:t>.</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rPr>
      </w:pPr>
      <w:r w:rsidRPr="001F0C11">
        <w:rPr>
          <w:rFonts w:eastAsia="Times New Roman"/>
          <w:spacing w:val="-3"/>
        </w:rPr>
        <w:lastRenderedPageBreak/>
        <w:tab/>
        <w:t>F.</w:t>
      </w:r>
      <w:r w:rsidRPr="001F0C11">
        <w:rPr>
          <w:rFonts w:eastAsia="Times New Roman"/>
          <w:spacing w:val="-3"/>
        </w:rPr>
        <w:tab/>
      </w:r>
      <w:r w:rsidRPr="001F0C11">
        <w:rPr>
          <w:rFonts w:eastAsia="Times New Roman" w:cs="Courier New"/>
          <w:strike/>
        </w:rPr>
        <w:t>Activities which may be conducted upon the streets, sidewalks, lanes, alleys, pavements, footways or rights-of-way are those which would:  enhance its appearance; generate citizen interest, community spirit and vitality.  Subject activities will in no way interfere with the health, safety or welfare of the community, and may include the right without the necessity of a permit to the peaceful, orderly exercise of freedom of speech as granted by the First Amendment of the United States Constitution.</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numPr>
          <w:ilvl w:val="1"/>
          <w:numId w:val="7"/>
        </w:numPr>
        <w:autoSpaceDE w:val="0"/>
        <w:autoSpaceDN w:val="0"/>
        <w:adjustRightInd w:val="0"/>
        <w:spacing w:line="259" w:lineRule="auto"/>
        <w:contextualSpacing/>
        <w:jc w:val="left"/>
        <w:rPr>
          <w:rFonts w:eastAsia="Times New Roman"/>
        </w:rPr>
      </w:pPr>
      <w:r w:rsidRPr="001F0C11">
        <w:rPr>
          <w:rFonts w:eastAsia="Times New Roman"/>
        </w:rPr>
        <w:t xml:space="preserve">  REMOVAL OF SNOW, ICE OR RUBBISH.</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rPr>
        <w:tab/>
        <w:t xml:space="preserve">No person owning, controlling or occupying any lot adjoining or fronting upon any </w:t>
      </w:r>
      <w:r w:rsidRPr="001F0C11">
        <w:rPr>
          <w:rFonts w:eastAsia="Times New Roman"/>
          <w:spacing w:val="-3"/>
        </w:rPr>
        <w:t xml:space="preserve">of the </w:t>
      </w:r>
      <w:r w:rsidRPr="001F0C11">
        <w:rPr>
          <w:rFonts w:eastAsia="Times New Roman"/>
        </w:rPr>
        <w:t>streets, sidewalks, lanes, alleys, pavements, footways or rights-of-way</w:t>
      </w:r>
      <w:r w:rsidRPr="001F0C11">
        <w:rPr>
          <w:rFonts w:eastAsia="Times New Roman"/>
          <w:spacing w:val="-3"/>
        </w:rPr>
        <w:t xml:space="preserve"> in the City shall allow or permit any mud, sand, gravel, leaves, snow, ice or rubbish of any sort or description to be or remain upon the pavements, sidewalks, footways or rights-of-way in front of or adjoining such lot for a period longer than twenty-four hours after the rain, snow, sleet or hail which is the cause thereof has ceased to fall or after the same has been deposited thereon in any manner.</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t>Any person owning, controlling or occupying such lot who neglects to remove the mud, sand, gravel, leaves, snow, ice or rubbish of any sort or description from the pavement, sidewalks, footways or rights-of-way in front of or adjoining his lot within the time specified in this section, shall be guilty of maintaining a nuisance, and upon conviction shall be punished as provided in Section 721.99.</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t xml:space="preserve">Any person owning, controlling and/or plowing an off street parking lot area, a sidewalk and/or any other property adjoining or fronting upon any </w:t>
      </w:r>
      <w:r w:rsidRPr="001F0C11">
        <w:rPr>
          <w:rFonts w:eastAsia="Times New Roman"/>
        </w:rPr>
        <w:t>street, sidewalk, lane, alley, pavement, footway or right-of-way</w:t>
      </w:r>
      <w:r w:rsidRPr="001F0C11">
        <w:rPr>
          <w:rFonts w:eastAsia="Times New Roman"/>
          <w:spacing w:val="-3"/>
        </w:rPr>
        <w:t xml:space="preserve"> in the City who plows or causes to place snow, mud, sand, gravel, leaves or rubbish of any sort or description into the </w:t>
      </w:r>
      <w:r w:rsidRPr="001F0C11">
        <w:rPr>
          <w:rFonts w:eastAsia="Times New Roman"/>
        </w:rPr>
        <w:t>street, sidewalk, lane, alley, pavement, footway or right-of-way</w:t>
      </w:r>
      <w:r w:rsidRPr="001F0C11">
        <w:rPr>
          <w:rFonts w:eastAsia="Times New Roman"/>
          <w:spacing w:val="-3"/>
        </w:rPr>
        <w:t xml:space="preserve"> or repositions such materials from the parking lane to the traffic lane of a street or </w:t>
      </w:r>
      <w:proofErr w:type="spellStart"/>
      <w:r w:rsidRPr="001F0C11">
        <w:rPr>
          <w:rFonts w:eastAsia="Times New Roman"/>
          <w:spacing w:val="-3"/>
        </w:rPr>
        <w:t>cartway</w:t>
      </w:r>
      <w:proofErr w:type="spellEnd"/>
      <w:r w:rsidRPr="001F0C11">
        <w:rPr>
          <w:rFonts w:eastAsia="Times New Roman"/>
          <w:spacing w:val="-3"/>
        </w:rPr>
        <w:t xml:space="preserve"> which causes an obstruction to the normal flow of vehicular traffic shall be guilty of maintaining a nuisance and upon conviction therefor shall be punished as provided in Section 721.99. </w:t>
      </w:r>
      <w:proofErr w:type="gramStart"/>
      <w:r w:rsidRPr="001F0C11">
        <w:rPr>
          <w:rFonts w:eastAsia="Times New Roman"/>
          <w:spacing w:val="-3"/>
        </w:rPr>
        <w:t>(Ord. 2463.</w:t>
      </w:r>
      <w:proofErr w:type="gramEnd"/>
      <w:r w:rsidRPr="001F0C11">
        <w:rPr>
          <w:rFonts w:eastAsia="Times New Roman"/>
          <w:spacing w:val="-3"/>
        </w:rPr>
        <w:t xml:space="preserve"> Passed 3/18/1975; Ord. 3731. </w:t>
      </w:r>
      <w:proofErr w:type="gramStart"/>
      <w:r w:rsidRPr="001F0C11">
        <w:rPr>
          <w:rFonts w:eastAsia="Times New Roman"/>
          <w:spacing w:val="-3"/>
        </w:rPr>
        <w:t>Passed 2/6/1996.)</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numPr>
          <w:ilvl w:val="1"/>
          <w:numId w:val="2"/>
        </w:numPr>
        <w:tabs>
          <w:tab w:val="left" w:pos="-720"/>
        </w:tabs>
        <w:suppressAutoHyphens/>
        <w:autoSpaceDE w:val="0"/>
        <w:autoSpaceDN w:val="0"/>
        <w:adjustRightInd w:val="0"/>
        <w:spacing w:line="259" w:lineRule="auto"/>
        <w:jc w:val="left"/>
        <w:rPr>
          <w:rFonts w:eastAsia="Times New Roman"/>
          <w:spacing w:val="-3"/>
        </w:rPr>
      </w:pPr>
      <w:r w:rsidRPr="001F0C11">
        <w:rPr>
          <w:rFonts w:eastAsia="Times New Roman"/>
          <w:spacing w:val="-3"/>
        </w:rPr>
        <w:t xml:space="preserve">  PROJECTING GATES OR DOORS.</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tabs>
          <w:tab w:val="left" w:pos="-720"/>
        </w:tabs>
        <w:suppressAutoHyphens/>
        <w:spacing w:line="259" w:lineRule="auto"/>
        <w:rPr>
          <w:rFonts w:eastAsia="Times New Roman"/>
          <w:spacing w:val="-3"/>
        </w:rPr>
      </w:pPr>
      <w:r w:rsidRPr="001F0C11">
        <w:rPr>
          <w:rFonts w:eastAsia="Times New Roman"/>
          <w:spacing w:val="-3"/>
        </w:rPr>
        <w:t>No person shall construct any gate, door or other movable structure used for the purpose of egress or ingress to private property which, when opened or closed, projects over the building line and into or over the street, sidewalk, lane, alley, pavement, footway or right-of-way of the City. (1946 Code C. 28 §5).</w:t>
      </w:r>
    </w:p>
    <w:p w:rsidR="006E533E" w:rsidRPr="001F0C11" w:rsidRDefault="006E533E" w:rsidP="006E533E">
      <w:pPr>
        <w:tabs>
          <w:tab w:val="left" w:pos="-720"/>
        </w:tabs>
        <w:suppressAutoHyphens/>
        <w:spacing w:line="259" w:lineRule="auto"/>
        <w:rPr>
          <w:rFonts w:eastAsia="Times New Roman"/>
          <w:spacing w:val="-3"/>
        </w:rPr>
      </w:pPr>
    </w:p>
    <w:p w:rsidR="006E533E" w:rsidRPr="001F0C11" w:rsidRDefault="006E533E" w:rsidP="006E533E">
      <w:pPr>
        <w:widowControl w:val="0"/>
        <w:numPr>
          <w:ilvl w:val="1"/>
          <w:numId w:val="2"/>
        </w:numPr>
        <w:autoSpaceDE w:val="0"/>
        <w:autoSpaceDN w:val="0"/>
        <w:adjustRightInd w:val="0"/>
        <w:spacing w:line="259" w:lineRule="auto"/>
        <w:contextualSpacing/>
        <w:jc w:val="left"/>
        <w:rPr>
          <w:rFonts w:eastAsia="Times New Roman"/>
        </w:rPr>
      </w:pPr>
      <w:r w:rsidRPr="001F0C11">
        <w:rPr>
          <w:rFonts w:eastAsia="Times New Roman"/>
        </w:rPr>
        <w:t xml:space="preserve">  SIDEWALK VENDORS</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tabs>
          <w:tab w:val="left" w:pos="-720"/>
        </w:tabs>
        <w:suppressAutoHyphens/>
        <w:spacing w:line="259" w:lineRule="auto"/>
        <w:rPr>
          <w:rFonts w:eastAsia="Times New Roman"/>
          <w:spacing w:val="-3"/>
        </w:rPr>
      </w:pPr>
      <w:r w:rsidRPr="001F0C11">
        <w:rPr>
          <w:rFonts w:eastAsia="Times New Roman"/>
          <w:spacing w:val="-3"/>
        </w:rPr>
        <w:t xml:space="preserve">A. </w:t>
      </w:r>
      <w:r w:rsidRPr="001F0C11">
        <w:rPr>
          <w:rFonts w:eastAsia="Times New Roman"/>
          <w:spacing w:val="-3"/>
        </w:rPr>
        <w:tab/>
        <w:t xml:space="preserve">For any vending activity in excess of twenty-one (21) days in any given calendar year, it shall be unlawful to sell or offer for sale any food, beverage, service or merchandise on any City street, sidewalk, lane, alley, pavement, footway or right-of-way from any wagon, truck, auto, </w:t>
      </w:r>
      <w:r w:rsidRPr="001F0C11">
        <w:rPr>
          <w:rFonts w:eastAsia="Times New Roman"/>
          <w:spacing w:val="-3"/>
        </w:rPr>
        <w:lastRenderedPageBreak/>
        <w:t xml:space="preserve">push cart, stand or vehicle or in any other manner whatsoever if not duly licensed pursuant to this section. </w:t>
      </w:r>
    </w:p>
    <w:p w:rsidR="006E533E" w:rsidRPr="001F0C11" w:rsidRDefault="006E533E" w:rsidP="006E533E">
      <w:pPr>
        <w:tabs>
          <w:tab w:val="left" w:pos="-720"/>
        </w:tabs>
        <w:suppressAutoHyphens/>
        <w:spacing w:line="259" w:lineRule="auto"/>
        <w:rPr>
          <w:rFonts w:eastAsia="Times New Roman"/>
          <w:spacing w:val="-3"/>
        </w:rPr>
      </w:pPr>
    </w:p>
    <w:p w:rsidR="006E533E" w:rsidRPr="001F0C11" w:rsidRDefault="006E533E" w:rsidP="006E533E">
      <w:pPr>
        <w:tabs>
          <w:tab w:val="left" w:pos="-720"/>
        </w:tabs>
        <w:suppressAutoHyphens/>
        <w:spacing w:line="259" w:lineRule="auto"/>
        <w:rPr>
          <w:rFonts w:eastAsia="Times New Roman"/>
          <w:spacing w:val="-3"/>
        </w:rPr>
      </w:pPr>
      <w:r w:rsidRPr="001F0C11">
        <w:rPr>
          <w:rFonts w:eastAsia="Times New Roman"/>
          <w:spacing w:val="-3"/>
        </w:rPr>
        <w:t>B.</w:t>
      </w:r>
      <w:r w:rsidRPr="001F0C11">
        <w:rPr>
          <w:rFonts w:eastAsia="Times New Roman"/>
          <w:spacing w:val="-3"/>
        </w:rPr>
        <w:tab/>
        <w:t>Standards and Requirements</w:t>
      </w:r>
    </w:p>
    <w:p w:rsidR="006E533E" w:rsidRPr="001F0C11" w:rsidRDefault="006E533E" w:rsidP="006E533E">
      <w:pPr>
        <w:tabs>
          <w:tab w:val="left" w:pos="-720"/>
        </w:tabs>
        <w:suppressAutoHyphens/>
        <w:spacing w:line="259" w:lineRule="auto"/>
        <w:rPr>
          <w:rFonts w:eastAsia="Times New Roman"/>
          <w:spacing w:val="-3"/>
        </w:rPr>
      </w:pPr>
    </w:p>
    <w:p w:rsidR="006E533E" w:rsidRPr="001F0C11" w:rsidRDefault="006E533E" w:rsidP="006E533E">
      <w:pPr>
        <w:widowControl w:val="0"/>
        <w:autoSpaceDE w:val="0"/>
        <w:autoSpaceDN w:val="0"/>
        <w:adjustRightInd w:val="0"/>
        <w:spacing w:line="259" w:lineRule="auto"/>
        <w:ind w:left="1440" w:firstLine="0"/>
        <w:rPr>
          <w:rFonts w:eastAsia="Times New Roman"/>
        </w:rPr>
      </w:pPr>
      <w:r w:rsidRPr="001F0C11">
        <w:rPr>
          <w:rFonts w:eastAsia="Times New Roman"/>
        </w:rPr>
        <w:t>(1)</w:t>
      </w:r>
      <w:r w:rsidRPr="001F0C11">
        <w:rPr>
          <w:rFonts w:eastAsia="Times New Roman"/>
        </w:rPr>
        <w:tab/>
        <w:t>License Requirements</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160" w:firstLine="0"/>
        <w:rPr>
          <w:rFonts w:eastAsia="Times New Roman"/>
        </w:rPr>
      </w:pPr>
      <w:r w:rsidRPr="001F0C11">
        <w:rPr>
          <w:rFonts w:eastAsia="Times New Roman"/>
        </w:rPr>
        <w:t xml:space="preserve">The application for a vendor’s license shall be filed with the </w:t>
      </w:r>
      <w:r w:rsidRPr="001F0C11">
        <w:rPr>
          <w:rFonts w:eastAsia="Times New Roman"/>
          <w:bCs/>
        </w:rPr>
        <w:t xml:space="preserve">Community and Economic Development Department </w:t>
      </w:r>
      <w:r w:rsidRPr="001F0C11">
        <w:rPr>
          <w:rFonts w:eastAsia="Times New Roman"/>
        </w:rPr>
        <w:t>and include the following:</w:t>
      </w:r>
    </w:p>
    <w:p w:rsidR="006E533E" w:rsidRPr="001F0C11" w:rsidRDefault="006E533E" w:rsidP="006E533E">
      <w:pPr>
        <w:widowControl w:val="0"/>
        <w:autoSpaceDE w:val="0"/>
        <w:autoSpaceDN w:val="0"/>
        <w:adjustRightInd w:val="0"/>
        <w:spacing w:line="259" w:lineRule="auto"/>
        <w:ind w:left="1440"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(a)</w:t>
      </w:r>
      <w:r w:rsidRPr="001F0C11">
        <w:rPr>
          <w:rFonts w:eastAsia="Times New Roman"/>
        </w:rPr>
        <w:tab/>
        <w:t xml:space="preserve">The name, home and business address of the applicant and the name and address of the owner and/or operator, if other than the applicant, of the vending business.  </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(b)</w:t>
      </w:r>
      <w:r w:rsidRPr="001F0C11">
        <w:rPr>
          <w:rFonts w:eastAsia="Times New Roman"/>
        </w:rPr>
        <w:tab/>
        <w:t>A description of the type of food, beverage or fresh flowers to be sold. Only applications for sales of food, beverage or fresh flowers will be accepted.</w:t>
      </w:r>
    </w:p>
    <w:p w:rsidR="006E533E" w:rsidRPr="001F0C11" w:rsidRDefault="006E533E" w:rsidP="006E533E">
      <w:pPr>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(c)</w:t>
      </w:r>
      <w:r w:rsidRPr="001F0C11">
        <w:rPr>
          <w:rFonts w:eastAsia="Times New Roman"/>
        </w:rPr>
        <w:tab/>
        <w:t xml:space="preserve">The place where applicant proposes to operate, which shall be limited to a commercial zoning district within the City of Bethlehem. </w:t>
      </w:r>
      <w:r w:rsidRPr="001F0C11">
        <w:rPr>
          <w:rFonts w:eastAsia="Times New Roman"/>
          <w:bCs/>
        </w:rPr>
        <w:t>Written permission of the landlord or property owner must be presented at the time of application.</w:t>
      </w:r>
    </w:p>
    <w:p w:rsidR="006E533E" w:rsidRPr="001F0C11" w:rsidRDefault="006E533E" w:rsidP="006E533E">
      <w:pPr>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(d)</w:t>
      </w:r>
      <w:r w:rsidRPr="001F0C11">
        <w:rPr>
          <w:rFonts w:eastAsia="Times New Roman"/>
        </w:rPr>
        <w:tab/>
        <w:t>A description and photograph of any stand, cart, vehicle or equipment to be used in the operation of the business, including the license and registration number of any motor vehicle used in the operation of the business. Photograph shall be of stand, cart, vehicle, or equipment in operational mode.</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 xml:space="preserve">(e)  </w:t>
      </w:r>
      <w:r w:rsidRPr="001F0C11">
        <w:rPr>
          <w:rFonts w:eastAsia="Times New Roman"/>
        </w:rPr>
        <w:tab/>
        <w:t>Three (3) two-inch (2”) by two-inch (2”) prints of a full-face photograph, taken not more than thirty (30) days prior to the date of the application, of any person who will sell, or offer for sale, any food, service, or merchandise on any street or sidewalk within the City.</w:t>
      </w:r>
    </w:p>
    <w:p w:rsidR="006E533E" w:rsidRPr="001F0C11" w:rsidRDefault="006E533E" w:rsidP="006E533E">
      <w:pPr>
        <w:widowControl w:val="0"/>
        <w:autoSpaceDE w:val="0"/>
        <w:autoSpaceDN w:val="0"/>
        <w:adjustRightInd w:val="0"/>
        <w:spacing w:line="259" w:lineRule="auto"/>
        <w:ind w:left="2880" w:hanging="72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b/>
          <w:bCs/>
        </w:rPr>
      </w:pPr>
      <w:r w:rsidRPr="001F0C11">
        <w:rPr>
          <w:rFonts w:eastAsia="Times New Roman"/>
        </w:rPr>
        <w:t xml:space="preserve">(f) </w:t>
      </w:r>
      <w:r w:rsidRPr="001F0C11">
        <w:rPr>
          <w:rFonts w:eastAsia="Times New Roman"/>
        </w:rPr>
        <w:tab/>
        <w:t xml:space="preserve">Applicant must provide a </w:t>
      </w:r>
      <w:r w:rsidRPr="001F0C11">
        <w:rPr>
          <w:rFonts w:eastAsia="Times New Roman"/>
          <w:bCs/>
        </w:rPr>
        <w:t>self-generated</w:t>
      </w:r>
      <w:r w:rsidRPr="001F0C11">
        <w:rPr>
          <w:rFonts w:eastAsia="Times New Roman"/>
        </w:rPr>
        <w:t xml:space="preserve"> criminal record check and child abuse check for himself and any employee to the </w:t>
      </w:r>
      <w:r w:rsidRPr="001F0C11">
        <w:rPr>
          <w:rFonts w:eastAsia="Times New Roman"/>
          <w:bCs/>
        </w:rPr>
        <w:t>Community and Economic Development Department</w:t>
      </w:r>
      <w:r w:rsidRPr="001F0C11">
        <w:rPr>
          <w:rFonts w:eastAsia="Times New Roman"/>
        </w:rPr>
        <w:t>.</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bCs/>
        </w:rPr>
      </w:pPr>
      <w:r w:rsidRPr="001F0C11">
        <w:rPr>
          <w:rFonts w:eastAsia="Times New Roman"/>
          <w:bCs/>
        </w:rPr>
        <w:t>(g)</w:t>
      </w:r>
      <w:r w:rsidRPr="001F0C11">
        <w:rPr>
          <w:rFonts w:eastAsia="Times New Roman"/>
          <w:bCs/>
        </w:rPr>
        <w:tab/>
        <w:t xml:space="preserve">Vendor shall provide a Certificate of Insurance from a company acceptable to the Law Bureau providing liability coverage to the vendor and naming of the City as an additional insured. The </w:t>
      </w:r>
      <w:r w:rsidRPr="001F0C11">
        <w:rPr>
          <w:rFonts w:eastAsia="Times New Roman"/>
          <w:bCs/>
        </w:rPr>
        <w:lastRenderedPageBreak/>
        <w:t>amount of the insurance coverage shall be One Million Dollars ($1,000,000).</w:t>
      </w:r>
    </w:p>
    <w:p w:rsidR="006E533E" w:rsidRPr="001F0C11" w:rsidRDefault="006E533E" w:rsidP="006E533E">
      <w:pPr>
        <w:widowControl w:val="0"/>
        <w:autoSpaceDE w:val="0"/>
        <w:autoSpaceDN w:val="0"/>
        <w:adjustRightInd w:val="0"/>
        <w:spacing w:line="259" w:lineRule="auto"/>
        <w:ind w:firstLine="0"/>
        <w:rPr>
          <w:rFonts w:eastAsia="Times New Roman"/>
          <w:b/>
          <w:u w:val="single"/>
        </w:rPr>
      </w:pPr>
    </w:p>
    <w:p w:rsidR="006E533E" w:rsidRPr="001F0C11" w:rsidRDefault="006E533E" w:rsidP="006E533E">
      <w:pPr>
        <w:widowControl w:val="0"/>
        <w:autoSpaceDE w:val="0"/>
        <w:autoSpaceDN w:val="0"/>
        <w:adjustRightInd w:val="0"/>
        <w:spacing w:line="259" w:lineRule="auto"/>
        <w:ind w:left="2880" w:hanging="720"/>
        <w:rPr>
          <w:rFonts w:eastAsia="Times New Roman"/>
          <w:bCs/>
        </w:rPr>
      </w:pPr>
      <w:r w:rsidRPr="001F0C11">
        <w:rPr>
          <w:rFonts w:eastAsia="Times New Roman"/>
          <w:bCs/>
        </w:rPr>
        <w:t>(h)</w:t>
      </w:r>
      <w:r w:rsidRPr="001F0C11">
        <w:rPr>
          <w:rFonts w:eastAsia="Times New Roman"/>
          <w:bCs/>
        </w:rPr>
        <w:tab/>
        <w:t>Sidewalk vendors will be required to obtain a right of way usage permit and a Business License prior to opening and will be required to pay Occupational Privilege Tax for all employees.  Those selling food will be required to obtain a Health License.</w:t>
      </w:r>
    </w:p>
    <w:p w:rsidR="006E533E" w:rsidRPr="001F0C11" w:rsidRDefault="006E533E" w:rsidP="006E533E">
      <w:pPr>
        <w:widowControl w:val="0"/>
        <w:autoSpaceDE w:val="0"/>
        <w:autoSpaceDN w:val="0"/>
        <w:adjustRightInd w:val="0"/>
        <w:spacing w:line="259" w:lineRule="auto"/>
        <w:ind w:left="2880" w:hanging="720"/>
        <w:rPr>
          <w:rFonts w:eastAsia="Times New Roman"/>
          <w:b/>
          <w:u w:val="single"/>
        </w:rPr>
      </w:pPr>
    </w:p>
    <w:p w:rsidR="006E533E" w:rsidRPr="001F0C11" w:rsidRDefault="006E533E" w:rsidP="006E533E">
      <w:pPr>
        <w:widowControl w:val="0"/>
        <w:autoSpaceDE w:val="0"/>
        <w:autoSpaceDN w:val="0"/>
        <w:adjustRightInd w:val="0"/>
        <w:spacing w:line="259" w:lineRule="auto"/>
        <w:ind w:left="2880" w:hanging="720"/>
        <w:rPr>
          <w:rFonts w:eastAsia="Times New Roman"/>
          <w:bCs/>
        </w:rPr>
      </w:pPr>
      <w:r w:rsidRPr="001F0C11">
        <w:rPr>
          <w:rFonts w:eastAsia="Times New Roman"/>
          <w:bCs/>
        </w:rPr>
        <w:t>(</w:t>
      </w:r>
      <w:proofErr w:type="spellStart"/>
      <w:r w:rsidRPr="001F0C11">
        <w:rPr>
          <w:rFonts w:eastAsia="Times New Roman"/>
          <w:bCs/>
        </w:rPr>
        <w:t>i</w:t>
      </w:r>
      <w:proofErr w:type="spellEnd"/>
      <w:r w:rsidRPr="001F0C11">
        <w:rPr>
          <w:rFonts w:eastAsia="Times New Roman"/>
          <w:bCs/>
        </w:rPr>
        <w:t>)</w:t>
      </w:r>
      <w:r w:rsidRPr="001F0C11">
        <w:rPr>
          <w:rFonts w:eastAsia="Times New Roman"/>
          <w:bCs/>
        </w:rPr>
        <w:tab/>
        <w:t>No person not a legal title owner or lessee to the premises utilized, or employee of the lessee, shall be permitted to conduct any activities as permitted by Section 721.05.</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firstLine="0"/>
        <w:rPr>
          <w:rFonts w:eastAsia="Times New Roman"/>
          <w:bCs/>
        </w:rPr>
      </w:pPr>
      <w:r w:rsidRPr="001F0C11">
        <w:rPr>
          <w:rFonts w:eastAsia="Times New Roman"/>
        </w:rPr>
        <w:tab/>
      </w:r>
      <w:r w:rsidRPr="001F0C11">
        <w:rPr>
          <w:rFonts w:eastAsia="Times New Roman"/>
        </w:rPr>
        <w:tab/>
      </w:r>
      <w:r w:rsidRPr="001F0C11">
        <w:rPr>
          <w:rFonts w:eastAsia="Times New Roman"/>
          <w:bCs/>
        </w:rPr>
        <w:t>(2)  Denial of Application</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shd w:val="clear" w:color="auto" w:fill="FFFFFF"/>
        <w:spacing w:line="259" w:lineRule="auto"/>
        <w:ind w:left="2880" w:hanging="720"/>
        <w:rPr>
          <w:rFonts w:eastAsia="Times New Roman"/>
          <w:bCs/>
          <w:szCs w:val="20"/>
        </w:rPr>
      </w:pPr>
      <w:r w:rsidRPr="001F0C11">
        <w:rPr>
          <w:rFonts w:eastAsia="Times New Roman"/>
          <w:bCs/>
        </w:rPr>
        <w:t>(a)</w:t>
      </w:r>
      <w:r w:rsidRPr="001F0C11">
        <w:rPr>
          <w:rFonts w:eastAsia="Times New Roman"/>
          <w:bCs/>
        </w:rPr>
        <w:tab/>
      </w:r>
      <w:r w:rsidRPr="001F0C11">
        <w:rPr>
          <w:rFonts w:eastAsia="Times New Roman"/>
          <w:bCs/>
          <w:szCs w:val="20"/>
        </w:rPr>
        <w:t>An application shall be denied and the applicant ineligible to participate in the vending selection if:</w:t>
      </w:r>
    </w:p>
    <w:p w:rsidR="006E533E" w:rsidRPr="001F0C11" w:rsidRDefault="006E533E" w:rsidP="006E533E">
      <w:pPr>
        <w:widowControl w:val="0"/>
        <w:autoSpaceDE w:val="0"/>
        <w:autoSpaceDN w:val="0"/>
        <w:adjustRightInd w:val="0"/>
        <w:spacing w:line="259" w:lineRule="auto"/>
        <w:ind w:firstLine="0"/>
        <w:rPr>
          <w:rFonts w:eastAsia="Times New Roman"/>
          <w:b/>
          <w:u w:val="single"/>
        </w:rPr>
      </w:pPr>
    </w:p>
    <w:p w:rsidR="006E533E" w:rsidRPr="001F0C11" w:rsidRDefault="006E533E" w:rsidP="006E533E">
      <w:pPr>
        <w:widowControl w:val="0"/>
        <w:autoSpaceDE w:val="0"/>
        <w:autoSpaceDN w:val="0"/>
        <w:adjustRightInd w:val="0"/>
        <w:spacing w:line="259" w:lineRule="auto"/>
        <w:ind w:left="4320" w:hanging="720"/>
        <w:rPr>
          <w:rFonts w:eastAsia="Times New Roman"/>
          <w:bCs/>
        </w:rPr>
      </w:pPr>
      <w:r w:rsidRPr="001F0C11">
        <w:rPr>
          <w:rFonts w:eastAsia="Times New Roman"/>
          <w:bCs/>
        </w:rPr>
        <w:t>(</w:t>
      </w:r>
      <w:proofErr w:type="spellStart"/>
      <w:r w:rsidRPr="001F0C11">
        <w:rPr>
          <w:rFonts w:eastAsia="Times New Roman"/>
          <w:bCs/>
        </w:rPr>
        <w:t>i</w:t>
      </w:r>
      <w:proofErr w:type="spellEnd"/>
      <w:r w:rsidRPr="001F0C11">
        <w:rPr>
          <w:rFonts w:eastAsia="Times New Roman"/>
          <w:bCs/>
        </w:rPr>
        <w:t>)</w:t>
      </w:r>
      <w:r w:rsidRPr="001F0C11">
        <w:rPr>
          <w:rFonts w:eastAsia="Times New Roman"/>
          <w:bCs/>
        </w:rPr>
        <w:tab/>
        <w:t>The application proposes the sale of anything other than food, non-alcoholic beverages, or fresh flowers.</w:t>
      </w:r>
    </w:p>
    <w:p w:rsidR="006E533E" w:rsidRPr="001F0C11" w:rsidRDefault="006E533E" w:rsidP="006E533E">
      <w:pPr>
        <w:widowControl w:val="0"/>
        <w:autoSpaceDE w:val="0"/>
        <w:autoSpaceDN w:val="0"/>
        <w:adjustRightInd w:val="0"/>
        <w:spacing w:line="259" w:lineRule="auto"/>
        <w:ind w:left="4320" w:hanging="720"/>
        <w:rPr>
          <w:rFonts w:eastAsia="Times New Roman"/>
          <w:bCs/>
        </w:rPr>
      </w:pPr>
    </w:p>
    <w:p w:rsidR="006E533E" w:rsidRPr="001F0C11" w:rsidRDefault="006E533E" w:rsidP="006E533E">
      <w:pPr>
        <w:widowControl w:val="0"/>
        <w:autoSpaceDE w:val="0"/>
        <w:autoSpaceDN w:val="0"/>
        <w:adjustRightInd w:val="0"/>
        <w:spacing w:line="259" w:lineRule="auto"/>
        <w:ind w:left="4320" w:hanging="720"/>
        <w:rPr>
          <w:rFonts w:eastAsia="Times New Roman"/>
          <w:bCs/>
        </w:rPr>
      </w:pPr>
      <w:r w:rsidRPr="001F0C11">
        <w:rPr>
          <w:rFonts w:eastAsia="Times New Roman"/>
          <w:bCs/>
        </w:rPr>
        <w:t xml:space="preserve">(ii) </w:t>
      </w:r>
      <w:r w:rsidRPr="001F0C11">
        <w:rPr>
          <w:rFonts w:eastAsia="Times New Roman"/>
          <w:bCs/>
        </w:rPr>
        <w:tab/>
        <w:t>The proposed vending stand does not comply with the applicable design criteria, standards or specifications and/or applicable health codes;</w:t>
      </w:r>
    </w:p>
    <w:p w:rsidR="006E533E" w:rsidRPr="001F0C11" w:rsidRDefault="006E533E" w:rsidP="006E533E">
      <w:pPr>
        <w:widowControl w:val="0"/>
        <w:autoSpaceDE w:val="0"/>
        <w:autoSpaceDN w:val="0"/>
        <w:adjustRightInd w:val="0"/>
        <w:spacing w:line="259" w:lineRule="auto"/>
        <w:ind w:left="4320" w:hanging="720"/>
        <w:rPr>
          <w:rFonts w:eastAsia="Times New Roman"/>
          <w:bCs/>
        </w:rPr>
      </w:pPr>
    </w:p>
    <w:p w:rsidR="006E533E" w:rsidRPr="001F0C11" w:rsidRDefault="006E533E" w:rsidP="006E533E">
      <w:pPr>
        <w:widowControl w:val="0"/>
        <w:autoSpaceDE w:val="0"/>
        <w:autoSpaceDN w:val="0"/>
        <w:adjustRightInd w:val="0"/>
        <w:spacing w:line="259" w:lineRule="auto"/>
        <w:ind w:left="4320" w:hanging="720"/>
        <w:rPr>
          <w:rFonts w:eastAsia="Times New Roman"/>
          <w:bCs/>
        </w:rPr>
      </w:pPr>
      <w:proofErr w:type="gramStart"/>
      <w:r w:rsidRPr="001F0C11">
        <w:rPr>
          <w:rFonts w:eastAsia="Times New Roman"/>
          <w:bCs/>
        </w:rPr>
        <w:t>(iii)</w:t>
      </w:r>
      <w:r w:rsidRPr="001F0C11">
        <w:rPr>
          <w:rFonts w:eastAsia="Times New Roman"/>
          <w:bCs/>
        </w:rPr>
        <w:tab/>
        <w:t>The applicant, or any natural person having not less than a thirty-three-percent interest in the entity making application</w:t>
      </w:r>
      <w:proofErr w:type="gramEnd"/>
      <w:r w:rsidRPr="001F0C11">
        <w:rPr>
          <w:rFonts w:eastAsia="Times New Roman"/>
          <w:bCs/>
        </w:rPr>
        <w:t xml:space="preserve"> has:</w:t>
      </w:r>
    </w:p>
    <w:p w:rsidR="006E533E" w:rsidRPr="001F0C11" w:rsidRDefault="006E533E" w:rsidP="006E533E">
      <w:pPr>
        <w:widowControl w:val="0"/>
        <w:autoSpaceDE w:val="0"/>
        <w:autoSpaceDN w:val="0"/>
        <w:adjustRightInd w:val="0"/>
        <w:spacing w:line="259" w:lineRule="auto"/>
        <w:ind w:left="4320" w:hanging="720"/>
        <w:rPr>
          <w:rFonts w:eastAsia="Times New Roman"/>
          <w:bCs/>
        </w:rPr>
      </w:pPr>
    </w:p>
    <w:p w:rsidR="006E533E" w:rsidRPr="001F0C11" w:rsidRDefault="006E533E" w:rsidP="006E533E">
      <w:pPr>
        <w:widowControl w:val="0"/>
        <w:autoSpaceDE w:val="0"/>
        <w:autoSpaceDN w:val="0"/>
        <w:adjustRightInd w:val="0"/>
        <w:spacing w:line="259" w:lineRule="auto"/>
        <w:ind w:left="5040" w:hanging="720"/>
        <w:rPr>
          <w:rFonts w:eastAsia="Times New Roman"/>
          <w:bCs/>
          <w:szCs w:val="28"/>
        </w:rPr>
      </w:pPr>
      <w:r w:rsidRPr="001F0C11">
        <w:rPr>
          <w:rFonts w:eastAsia="Times New Roman"/>
          <w:bCs/>
        </w:rPr>
        <w:t xml:space="preserve">(1) </w:t>
      </w:r>
      <w:r w:rsidRPr="001F0C11">
        <w:rPr>
          <w:rFonts w:eastAsia="Times New Roman"/>
          <w:bCs/>
        </w:rPr>
        <w:tab/>
        <w:t xml:space="preserve">An interest in another vending license;  </w:t>
      </w:r>
    </w:p>
    <w:p w:rsidR="006E533E" w:rsidRPr="001F0C11" w:rsidRDefault="006E533E" w:rsidP="006E533E">
      <w:pPr>
        <w:widowControl w:val="0"/>
        <w:autoSpaceDE w:val="0"/>
        <w:autoSpaceDN w:val="0"/>
        <w:adjustRightInd w:val="0"/>
        <w:spacing w:line="259" w:lineRule="auto"/>
        <w:ind w:left="5040" w:hanging="720"/>
        <w:rPr>
          <w:rFonts w:eastAsia="Times New Roman"/>
          <w:bCs/>
        </w:rPr>
      </w:pPr>
    </w:p>
    <w:p w:rsidR="006E533E" w:rsidRPr="001F0C11" w:rsidRDefault="006E533E" w:rsidP="006E533E">
      <w:pPr>
        <w:widowControl w:val="0"/>
        <w:autoSpaceDE w:val="0"/>
        <w:autoSpaceDN w:val="0"/>
        <w:adjustRightInd w:val="0"/>
        <w:spacing w:line="259" w:lineRule="auto"/>
        <w:ind w:left="5040" w:hanging="720"/>
        <w:rPr>
          <w:rFonts w:eastAsia="Times New Roman"/>
          <w:bCs/>
        </w:rPr>
      </w:pPr>
      <w:r w:rsidRPr="001F0C11">
        <w:rPr>
          <w:rFonts w:eastAsia="Times New Roman"/>
          <w:bCs/>
        </w:rPr>
        <w:t>(2)</w:t>
      </w:r>
      <w:r w:rsidRPr="001F0C11">
        <w:rPr>
          <w:rFonts w:eastAsia="Times New Roman"/>
          <w:bCs/>
        </w:rPr>
        <w:tab/>
        <w:t>Within the past five years held or had an interest in a vending license that had been revoked;</w:t>
      </w:r>
    </w:p>
    <w:p w:rsidR="006E533E" w:rsidRPr="001F0C11" w:rsidRDefault="006E533E" w:rsidP="006E533E">
      <w:pPr>
        <w:widowControl w:val="0"/>
        <w:autoSpaceDE w:val="0"/>
        <w:autoSpaceDN w:val="0"/>
        <w:adjustRightInd w:val="0"/>
        <w:spacing w:line="259" w:lineRule="auto"/>
        <w:ind w:left="5040" w:hanging="720"/>
        <w:rPr>
          <w:rFonts w:eastAsia="Times New Roman"/>
          <w:bCs/>
        </w:rPr>
      </w:pPr>
    </w:p>
    <w:p w:rsidR="006E533E" w:rsidRPr="001F0C11" w:rsidRDefault="006E533E" w:rsidP="006E533E">
      <w:pPr>
        <w:widowControl w:val="0"/>
        <w:autoSpaceDE w:val="0"/>
        <w:autoSpaceDN w:val="0"/>
        <w:adjustRightInd w:val="0"/>
        <w:spacing w:line="259" w:lineRule="auto"/>
        <w:ind w:left="5040" w:hanging="720"/>
        <w:rPr>
          <w:rFonts w:eastAsia="Times New Roman"/>
          <w:bCs/>
        </w:rPr>
      </w:pPr>
      <w:r w:rsidRPr="001F0C11">
        <w:rPr>
          <w:rFonts w:eastAsia="Times New Roman"/>
          <w:bCs/>
        </w:rPr>
        <w:t>(3)</w:t>
      </w:r>
      <w:r w:rsidRPr="001F0C11">
        <w:rPr>
          <w:rFonts w:eastAsia="Times New Roman"/>
          <w:bCs/>
        </w:rPr>
        <w:tab/>
        <w:t>Any city tax liability being more than 10 days overdue; or</w:t>
      </w:r>
    </w:p>
    <w:p w:rsidR="006E533E" w:rsidRPr="001F0C11" w:rsidRDefault="006E533E" w:rsidP="006E533E">
      <w:pPr>
        <w:widowControl w:val="0"/>
        <w:autoSpaceDE w:val="0"/>
        <w:autoSpaceDN w:val="0"/>
        <w:adjustRightInd w:val="0"/>
        <w:spacing w:line="259" w:lineRule="auto"/>
        <w:ind w:left="5040" w:hanging="720"/>
        <w:rPr>
          <w:rFonts w:eastAsia="Times New Roman"/>
          <w:bCs/>
        </w:rPr>
      </w:pPr>
    </w:p>
    <w:p w:rsidR="006E533E" w:rsidRPr="001F0C11" w:rsidRDefault="006E533E" w:rsidP="006E533E">
      <w:pPr>
        <w:widowControl w:val="0"/>
        <w:autoSpaceDE w:val="0"/>
        <w:autoSpaceDN w:val="0"/>
        <w:adjustRightInd w:val="0"/>
        <w:spacing w:line="259" w:lineRule="auto"/>
        <w:ind w:left="5040" w:hanging="720"/>
        <w:rPr>
          <w:rFonts w:eastAsia="Times New Roman"/>
          <w:bCs/>
        </w:rPr>
      </w:pPr>
      <w:r w:rsidRPr="001F0C11">
        <w:rPr>
          <w:rFonts w:eastAsia="Times New Roman"/>
          <w:bCs/>
        </w:rPr>
        <w:t>(4)</w:t>
      </w:r>
      <w:r w:rsidRPr="001F0C11">
        <w:rPr>
          <w:rFonts w:eastAsia="Times New Roman"/>
          <w:bCs/>
        </w:rPr>
        <w:tab/>
        <w:t>Within the past 10 years been convicted of selling, offering to sell or possession with intent to sell a controlled substance.</w:t>
      </w:r>
    </w:p>
    <w:p w:rsidR="006E533E" w:rsidRPr="001F0C11" w:rsidRDefault="006E533E" w:rsidP="006E533E">
      <w:pPr>
        <w:widowControl w:val="0"/>
        <w:autoSpaceDE w:val="0"/>
        <w:autoSpaceDN w:val="0"/>
        <w:adjustRightInd w:val="0"/>
        <w:spacing w:line="259" w:lineRule="auto"/>
        <w:ind w:left="5040" w:hanging="720"/>
        <w:rPr>
          <w:rFonts w:eastAsia="Times New Roman"/>
          <w:bCs/>
        </w:rPr>
      </w:pPr>
    </w:p>
    <w:p w:rsidR="006E533E" w:rsidRPr="001F0C11" w:rsidRDefault="006E533E" w:rsidP="006E533E">
      <w:pPr>
        <w:widowControl w:val="0"/>
        <w:autoSpaceDE w:val="0"/>
        <w:autoSpaceDN w:val="0"/>
        <w:adjustRightInd w:val="0"/>
        <w:spacing w:line="259" w:lineRule="auto"/>
        <w:ind w:left="4320" w:hanging="540"/>
        <w:rPr>
          <w:rFonts w:eastAsia="Times New Roman"/>
          <w:bCs/>
        </w:rPr>
      </w:pPr>
      <w:proofErr w:type="gramStart"/>
      <w:r>
        <w:rPr>
          <w:rFonts w:eastAsia="Times New Roman"/>
          <w:bCs/>
        </w:rPr>
        <w:t>(iv)</w:t>
      </w:r>
      <w:r>
        <w:rPr>
          <w:rFonts w:eastAsia="Times New Roman"/>
          <w:bCs/>
        </w:rPr>
        <w:tab/>
      </w:r>
      <w:r w:rsidRPr="001F0C11">
        <w:rPr>
          <w:rFonts w:eastAsia="Times New Roman"/>
          <w:bCs/>
        </w:rPr>
        <w:t>Non-compliance</w:t>
      </w:r>
      <w:proofErr w:type="gramEnd"/>
      <w:r w:rsidRPr="001F0C11">
        <w:rPr>
          <w:rFonts w:eastAsia="Times New Roman"/>
          <w:bCs/>
        </w:rPr>
        <w:t xml:space="preserve"> with regulations.</w:t>
      </w:r>
    </w:p>
    <w:p w:rsidR="006E533E" w:rsidRPr="001F0C11" w:rsidRDefault="006E533E" w:rsidP="006E533E">
      <w:pPr>
        <w:widowControl w:val="0"/>
        <w:autoSpaceDE w:val="0"/>
        <w:autoSpaceDN w:val="0"/>
        <w:adjustRightInd w:val="0"/>
        <w:spacing w:line="259" w:lineRule="auto"/>
        <w:ind w:firstLine="0"/>
        <w:rPr>
          <w:rFonts w:eastAsia="Times New Roman"/>
          <w:bCs/>
        </w:rPr>
      </w:pPr>
    </w:p>
    <w:p w:rsidR="006E533E" w:rsidRPr="001F0C11" w:rsidRDefault="006E533E" w:rsidP="006E533E">
      <w:pPr>
        <w:widowControl w:val="0"/>
        <w:numPr>
          <w:ilvl w:val="0"/>
          <w:numId w:val="6"/>
        </w:numPr>
        <w:autoSpaceDE w:val="0"/>
        <w:autoSpaceDN w:val="0"/>
        <w:adjustRightInd w:val="0"/>
        <w:spacing w:line="259" w:lineRule="auto"/>
        <w:rPr>
          <w:rFonts w:eastAsia="Times New Roman"/>
          <w:bCs/>
        </w:rPr>
      </w:pPr>
      <w:r w:rsidRPr="001F0C11">
        <w:rPr>
          <w:rFonts w:eastAsia="Times New Roman"/>
          <w:bCs/>
        </w:rPr>
        <w:t>If an application is denied, the applicant shall be notified, in writing, of the reason therefor.</w:t>
      </w:r>
    </w:p>
    <w:p w:rsidR="006E533E" w:rsidRPr="001F0C11" w:rsidRDefault="006E533E" w:rsidP="006E533E">
      <w:pPr>
        <w:widowControl w:val="0"/>
        <w:autoSpaceDE w:val="0"/>
        <w:autoSpaceDN w:val="0"/>
        <w:adjustRightInd w:val="0"/>
        <w:spacing w:line="259" w:lineRule="auto"/>
        <w:ind w:firstLine="0"/>
        <w:rPr>
          <w:rFonts w:eastAsia="Times New Roman"/>
          <w:bCs/>
        </w:rPr>
      </w:pPr>
    </w:p>
    <w:p w:rsidR="006E533E" w:rsidRPr="001F0C11" w:rsidRDefault="006E533E" w:rsidP="006E533E">
      <w:pPr>
        <w:widowControl w:val="0"/>
        <w:autoSpaceDE w:val="0"/>
        <w:autoSpaceDN w:val="0"/>
        <w:adjustRightInd w:val="0"/>
        <w:spacing w:line="259" w:lineRule="auto"/>
        <w:ind w:left="720"/>
        <w:rPr>
          <w:rFonts w:eastAsia="Times New Roman"/>
        </w:rPr>
      </w:pPr>
      <w:r w:rsidRPr="001F0C11">
        <w:rPr>
          <w:rFonts w:eastAsia="Times New Roman"/>
        </w:rPr>
        <w:t>(3)  Stand Design Standards / Vending Cart Design Standards</w:t>
      </w:r>
    </w:p>
    <w:p w:rsidR="006E533E" w:rsidRPr="001F0C11" w:rsidRDefault="006E533E" w:rsidP="006E533E">
      <w:pPr>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160" w:firstLine="0"/>
        <w:rPr>
          <w:rFonts w:eastAsia="Times New Roman"/>
          <w:b/>
          <w:u w:val="single"/>
        </w:rPr>
      </w:pPr>
      <w:r w:rsidRPr="001F0C11">
        <w:rPr>
          <w:rFonts w:eastAsia="Times New Roman"/>
        </w:rPr>
        <w:t xml:space="preserve">All stands and carts must be </w:t>
      </w:r>
      <w:proofErr w:type="gramStart"/>
      <w:r w:rsidRPr="001F0C11">
        <w:rPr>
          <w:rFonts w:eastAsia="Times New Roman"/>
        </w:rPr>
        <w:t>clean</w:t>
      </w:r>
      <w:proofErr w:type="gramEnd"/>
      <w:r w:rsidRPr="001F0C11">
        <w:rPr>
          <w:rFonts w:eastAsia="Times New Roman"/>
        </w:rPr>
        <w:t xml:space="preserve">, sanitary, attractive and be designed consistent with guidelines promulgated by the </w:t>
      </w:r>
      <w:r w:rsidRPr="001F0C11">
        <w:rPr>
          <w:rFonts w:eastAsia="Times New Roman"/>
          <w:bCs/>
        </w:rPr>
        <w:t xml:space="preserve">Department of Community and Economic Development.  The design of all stands and carts located in the Historic Districts must be approved by the applicable Historic and Architectural Review Board of the City of </w:t>
      </w:r>
      <w:smartTag w:uri="urn:schemas-microsoft-com:office:smarttags" w:element="City">
        <w:smartTag w:uri="urn:schemas-microsoft-com:office:smarttags" w:element="place">
          <w:r w:rsidRPr="001F0C11">
            <w:rPr>
              <w:rFonts w:eastAsia="Times New Roman"/>
              <w:bCs/>
            </w:rPr>
            <w:t>Bethlehem</w:t>
          </w:r>
        </w:smartTag>
      </w:smartTag>
      <w:r w:rsidRPr="001F0C11">
        <w:rPr>
          <w:rFonts w:eastAsia="Times New Roman"/>
          <w:bCs/>
        </w:rPr>
        <w:t>.</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bCs/>
        </w:rPr>
        <w:t>(a)</w:t>
      </w:r>
      <w:r w:rsidRPr="001F0C11">
        <w:rPr>
          <w:rFonts w:eastAsia="Times New Roman"/>
          <w:bCs/>
        </w:rPr>
        <w:tab/>
        <w:t>The carts should be designed of quality materials that enhance the integrity of Bethlehem and the activities, location, and appearance of the carts shall be subject to the review of a committee comprised of the Historic Review Officer, the members of the HARB or the members of the Historic Conservation Commission - South Bethlehem and Mount Airy depending upon the applicant’s location.  All applications in City Wards 1, 2, 3, 4, 5, 10, 11, 12, 13, 16, and 17 shall be reviewed by the committee comprised of members of the Historic Conservation Commission – South Bethlehem and Mount Airy and City Wards 6, 7, 8, 9, 14, and 15 shall be reviewed by the committee and members of HARB. The applicable Historic Board shall notify City Council of the recommendation for a Certificate of Approval.   Following notification from the applicable Historic Board to City Council of the recommendation for a Certificate of Approval, City Council shall place the Resolution for a Certificate of Approval on an Agenda for a vote.</w:t>
      </w:r>
      <w:r w:rsidRPr="001F0C11">
        <w:rPr>
          <w:rFonts w:eastAsia="Times New Roman"/>
          <w:b/>
          <w:u w:val="single"/>
        </w:rPr>
        <w:t xml:space="preserve">  </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720"/>
        <w:rPr>
          <w:rFonts w:eastAsia="Times New Roman"/>
        </w:rPr>
      </w:pPr>
      <w:r w:rsidRPr="001F0C11">
        <w:rPr>
          <w:rFonts w:eastAsia="Times New Roman"/>
        </w:rPr>
        <w:t xml:space="preserve"> (4)</w:t>
      </w:r>
      <w:r w:rsidRPr="001F0C11">
        <w:rPr>
          <w:rFonts w:eastAsia="Times New Roman"/>
        </w:rPr>
        <w:tab/>
        <w:t>Award of License</w:t>
      </w:r>
    </w:p>
    <w:p w:rsidR="006E533E" w:rsidRPr="001F0C11" w:rsidRDefault="006E533E" w:rsidP="006E533E">
      <w:pPr>
        <w:widowControl w:val="0"/>
        <w:autoSpaceDE w:val="0"/>
        <w:autoSpaceDN w:val="0"/>
        <w:adjustRightInd w:val="0"/>
        <w:spacing w:line="259" w:lineRule="auto"/>
        <w:ind w:left="2160" w:firstLine="0"/>
        <w:rPr>
          <w:rFonts w:eastAsia="Times New Roman"/>
          <w:b/>
          <w:u w:val="single"/>
        </w:rPr>
      </w:pPr>
    </w:p>
    <w:p w:rsidR="006E533E" w:rsidRPr="001F0C11" w:rsidRDefault="006E533E" w:rsidP="006E533E">
      <w:pPr>
        <w:widowControl w:val="0"/>
        <w:autoSpaceDE w:val="0"/>
        <w:autoSpaceDN w:val="0"/>
        <w:adjustRightInd w:val="0"/>
        <w:spacing w:line="259" w:lineRule="auto"/>
        <w:ind w:left="2160" w:firstLine="0"/>
        <w:rPr>
          <w:rFonts w:eastAsia="Times New Roman"/>
          <w:bCs/>
        </w:rPr>
      </w:pPr>
      <w:r w:rsidRPr="001F0C11">
        <w:rPr>
          <w:rFonts w:eastAsia="Times New Roman"/>
          <w:bCs/>
        </w:rPr>
        <w:t xml:space="preserve">Following review and issuance of permits by the applicable City Departments and Bureaus, and the applicable Historic Review Board the Engineering Bureau shall award licenses to any vendor approved by City Council after the vendor pays the first annual fee of $250.  The check, and all subsequent annual fees, shall be made payable to the City of </w:t>
      </w:r>
      <w:smartTag w:uri="urn:schemas-microsoft-com:office:smarttags" w:element="City">
        <w:smartTag w:uri="urn:schemas-microsoft-com:office:smarttags" w:element="place">
          <w:r w:rsidRPr="001F0C11">
            <w:rPr>
              <w:rFonts w:eastAsia="Times New Roman"/>
              <w:bCs/>
            </w:rPr>
            <w:t>Bethlehem</w:t>
          </w:r>
        </w:smartTag>
      </w:smartTag>
      <w:r w:rsidRPr="001F0C11">
        <w:rPr>
          <w:rFonts w:eastAsia="Times New Roman"/>
          <w:bCs/>
        </w:rPr>
        <w:t>, and presented to the Cashier.  All fees shall be non-refundable.</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firstLine="0"/>
        <w:rPr>
          <w:rFonts w:eastAsia="Times New Roman"/>
        </w:rPr>
      </w:pPr>
      <w:r w:rsidRPr="001F0C11">
        <w:rPr>
          <w:rFonts w:eastAsia="Times New Roman"/>
        </w:rPr>
        <w:tab/>
      </w:r>
      <w:r w:rsidRPr="001F0C11">
        <w:rPr>
          <w:rFonts w:eastAsia="Times New Roman"/>
        </w:rPr>
        <w:tab/>
        <w:t xml:space="preserve"> </w:t>
      </w:r>
      <w:r w:rsidRPr="001F0C11">
        <w:rPr>
          <w:rFonts w:eastAsia="Times New Roman"/>
          <w:bCs/>
        </w:rPr>
        <w:t>(5)</w:t>
      </w:r>
      <w:r w:rsidRPr="001F0C11">
        <w:rPr>
          <w:rFonts w:eastAsia="Times New Roman"/>
        </w:rPr>
        <w:tab/>
        <w:t>Operation Standards</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b/>
          <w:u w:val="single"/>
        </w:rPr>
      </w:pPr>
      <w:r w:rsidRPr="001F0C11">
        <w:rPr>
          <w:rFonts w:eastAsia="Times New Roman"/>
        </w:rPr>
        <w:t>(a)</w:t>
      </w:r>
      <w:r w:rsidRPr="001F0C11">
        <w:rPr>
          <w:rFonts w:eastAsia="Times New Roman"/>
        </w:rPr>
        <w:tab/>
        <w:t xml:space="preserve">Days and hours of operation. All vendor activities involving arrival on site, unloading, setup, sales, breakdown and departure must be </w:t>
      </w:r>
      <w:r w:rsidRPr="001F0C11">
        <w:rPr>
          <w:rFonts w:eastAsia="Times New Roman"/>
        </w:rPr>
        <w:lastRenderedPageBreak/>
        <w:t xml:space="preserve">confined to the </w:t>
      </w:r>
      <w:r w:rsidRPr="001F0C11">
        <w:rPr>
          <w:rFonts w:eastAsia="Times New Roman"/>
          <w:bCs/>
        </w:rPr>
        <w:t>following regular hours of operation:  6:00 AM to 6:00 PM Sunday, Monday, Tuesday, and Wednesday; and 6:00 AM to 4:00 AM Thursday, Friday, Saturday/Sunday.  Other times of operation may be approved by City Council upon request of a vendor.</w:t>
      </w:r>
    </w:p>
    <w:p w:rsidR="006E533E" w:rsidRPr="001F0C11" w:rsidRDefault="006E533E" w:rsidP="006E533E">
      <w:pPr>
        <w:widowControl w:val="0"/>
        <w:autoSpaceDE w:val="0"/>
        <w:autoSpaceDN w:val="0"/>
        <w:adjustRightInd w:val="0"/>
        <w:spacing w:line="259" w:lineRule="auto"/>
        <w:ind w:left="2880" w:hanging="720"/>
        <w:rPr>
          <w:rFonts w:eastAsia="Times New Roman"/>
          <w:b/>
          <w:bCs/>
          <w:u w:val="single"/>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(b)</w:t>
      </w:r>
      <w:r w:rsidRPr="001F0C11">
        <w:rPr>
          <w:rFonts w:eastAsia="Times New Roman"/>
        </w:rPr>
        <w:tab/>
        <w:t>Daily removal. Vending stands and all related equipment, supplies and packaging materials used or resulting from the vending activities shall be removed daily.</w:t>
      </w: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 xml:space="preserve"> </w:t>
      </w: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(c)</w:t>
      </w:r>
      <w:r w:rsidRPr="001F0C11">
        <w:rPr>
          <w:rFonts w:eastAsia="Times New Roman"/>
        </w:rPr>
        <w:tab/>
        <w:t>Safe and sanitary condition. Vending stands shall be maintained in a safe, clean and sanitary condition at all times. Vending stands licensed hereunder to sell food products shall:</w:t>
      </w:r>
    </w:p>
    <w:p w:rsidR="006E533E" w:rsidRPr="001F0C11" w:rsidRDefault="006E533E" w:rsidP="006E533E">
      <w:pPr>
        <w:widowControl w:val="0"/>
        <w:autoSpaceDE w:val="0"/>
        <w:autoSpaceDN w:val="0"/>
        <w:adjustRightInd w:val="0"/>
        <w:spacing w:line="259" w:lineRule="auto"/>
        <w:ind w:left="3600" w:hanging="720"/>
        <w:rPr>
          <w:rFonts w:eastAsia="Times New Roman"/>
        </w:rPr>
      </w:pPr>
    </w:p>
    <w:p w:rsidR="006E533E" w:rsidRPr="001F0C11" w:rsidRDefault="006E533E" w:rsidP="006E533E">
      <w:pPr>
        <w:widowControl w:val="0"/>
        <w:autoSpaceDE w:val="0"/>
        <w:autoSpaceDN w:val="0"/>
        <w:adjustRightInd w:val="0"/>
        <w:spacing w:line="259" w:lineRule="auto"/>
        <w:ind w:left="3600" w:hanging="720"/>
        <w:rPr>
          <w:rFonts w:eastAsia="Times New Roman"/>
        </w:rPr>
      </w:pPr>
      <w:r w:rsidRPr="001F0C11">
        <w:rPr>
          <w:rFonts w:eastAsia="Times New Roman"/>
        </w:rPr>
        <w:t>(1)</w:t>
      </w:r>
      <w:r w:rsidRPr="001F0C11">
        <w:rPr>
          <w:rFonts w:eastAsia="Times New Roman"/>
        </w:rPr>
        <w:tab/>
        <w:t>Be subject to inspection at any time by the Health Officer and/or his inspectors and shall at all times be licensed under and be in compliance with the Health Code of the city.</w:t>
      </w:r>
    </w:p>
    <w:p w:rsidR="006E533E" w:rsidRPr="001F0C11" w:rsidRDefault="006E533E" w:rsidP="006E533E">
      <w:pPr>
        <w:widowControl w:val="0"/>
        <w:autoSpaceDE w:val="0"/>
        <w:autoSpaceDN w:val="0"/>
        <w:adjustRightInd w:val="0"/>
        <w:spacing w:line="259" w:lineRule="auto"/>
        <w:ind w:left="3600" w:hanging="720"/>
        <w:rPr>
          <w:rFonts w:eastAsia="Times New Roman"/>
        </w:rPr>
      </w:pPr>
    </w:p>
    <w:p w:rsidR="006E533E" w:rsidRPr="001F0C11" w:rsidRDefault="006E533E" w:rsidP="006E533E">
      <w:pPr>
        <w:widowControl w:val="0"/>
        <w:autoSpaceDE w:val="0"/>
        <w:autoSpaceDN w:val="0"/>
        <w:adjustRightInd w:val="0"/>
        <w:spacing w:line="259" w:lineRule="auto"/>
        <w:ind w:left="3600" w:hanging="720"/>
        <w:rPr>
          <w:rFonts w:eastAsia="Times New Roman"/>
        </w:rPr>
      </w:pPr>
      <w:r w:rsidRPr="001F0C11">
        <w:rPr>
          <w:rFonts w:eastAsia="Times New Roman"/>
        </w:rPr>
        <w:t>(2)</w:t>
      </w:r>
      <w:r w:rsidRPr="001F0C11">
        <w:rPr>
          <w:rFonts w:eastAsia="Times New Roman"/>
        </w:rPr>
        <w:tab/>
        <w:t>If using portable heating or cooking facilities, be subject to inspection at all times by the Fire Marshal and shall comply with all applicable requirements of the Fire Code of the city.</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(d)</w:t>
      </w:r>
      <w:r w:rsidRPr="001F0C11">
        <w:rPr>
          <w:rFonts w:eastAsia="Times New Roman"/>
        </w:rPr>
        <w:tab/>
        <w:t>Quiet operations. Vending shall be conducted in a quiet and peaceable manner, and there shall be no hawking of merchandise or solicitation of pedestrians or motorists</w:t>
      </w:r>
      <w:r w:rsidRPr="001F0C11">
        <w:rPr>
          <w:rFonts w:eastAsia="Times New Roman"/>
          <w:bCs/>
        </w:rPr>
        <w:t>, or other business/property owners</w:t>
      </w:r>
      <w:r w:rsidRPr="001F0C11">
        <w:rPr>
          <w:rFonts w:eastAsia="Times New Roman"/>
        </w:rPr>
        <w:t xml:space="preserve">.  </w:t>
      </w:r>
    </w:p>
    <w:p w:rsidR="006E533E" w:rsidRPr="001F0C11" w:rsidRDefault="006E533E" w:rsidP="006E533E">
      <w:pPr>
        <w:widowControl w:val="0"/>
        <w:autoSpaceDE w:val="0"/>
        <w:autoSpaceDN w:val="0"/>
        <w:adjustRightInd w:val="0"/>
        <w:spacing w:line="259" w:lineRule="auto"/>
        <w:ind w:left="2880" w:hanging="72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(e)</w:t>
      </w:r>
      <w:r w:rsidRPr="001F0C11">
        <w:rPr>
          <w:rFonts w:eastAsia="Times New Roman"/>
        </w:rPr>
        <w:tab/>
        <w:t>Sign.  No sign shall be permitted except an identification of the vendor’s business name.</w:t>
      </w:r>
    </w:p>
    <w:p w:rsidR="006E533E" w:rsidRPr="001F0C11" w:rsidRDefault="006E533E" w:rsidP="006E533E">
      <w:pPr>
        <w:widowControl w:val="0"/>
        <w:autoSpaceDE w:val="0"/>
        <w:autoSpaceDN w:val="0"/>
        <w:adjustRightInd w:val="0"/>
        <w:spacing w:line="259" w:lineRule="auto"/>
        <w:ind w:left="2880" w:hanging="720"/>
        <w:rPr>
          <w:rFonts w:eastAsia="Times New Roman"/>
        </w:rPr>
      </w:pPr>
    </w:p>
    <w:p w:rsidR="006E533E" w:rsidRPr="001F0C11" w:rsidRDefault="006E533E" w:rsidP="006E533E">
      <w:pPr>
        <w:widowControl w:val="0"/>
        <w:autoSpaceDE w:val="0"/>
        <w:autoSpaceDN w:val="0"/>
        <w:adjustRightInd w:val="0"/>
        <w:spacing w:line="259" w:lineRule="auto"/>
        <w:ind w:left="2880" w:hanging="720"/>
        <w:rPr>
          <w:rFonts w:eastAsia="Times New Roman"/>
        </w:rPr>
      </w:pPr>
      <w:r w:rsidRPr="001F0C11">
        <w:rPr>
          <w:rFonts w:eastAsia="Times New Roman"/>
        </w:rPr>
        <w:t>(f)</w:t>
      </w:r>
      <w:r w:rsidRPr="001F0C11">
        <w:rPr>
          <w:rFonts w:eastAsia="Times New Roman"/>
        </w:rPr>
        <w:tab/>
        <w:t>Use and maintenance of sidewalk. All sales and related activity shall be conducted from the vending stand during which times the vending stand shall not be moved from the assigned vending location. No products shall be stored or displayed nor trash receptacles placed on the sidewalk, street, or any adjacent outside area by the vendor. The sidewalk and street in the immediate vicinity of the vending stand shall be kept and maintained free of trash, recyclables, litter, debris or spillage by the stand vendor.  Vendor shall supply a recycling container approved by the Recycling Bureau.</w:t>
      </w:r>
    </w:p>
    <w:p w:rsidR="006E533E" w:rsidRPr="001F0C11" w:rsidRDefault="006E533E" w:rsidP="006E533E">
      <w:pPr>
        <w:widowControl w:val="0"/>
        <w:autoSpaceDE w:val="0"/>
        <w:autoSpaceDN w:val="0"/>
        <w:adjustRightInd w:val="0"/>
        <w:spacing w:line="259" w:lineRule="auto"/>
        <w:ind w:left="2880" w:hanging="720"/>
        <w:rPr>
          <w:rFonts w:eastAsia="Times New Roman"/>
        </w:rPr>
      </w:pPr>
    </w:p>
    <w:p w:rsidR="006E533E" w:rsidRPr="001F0C11" w:rsidRDefault="006E533E" w:rsidP="006E533E">
      <w:pPr>
        <w:widowControl w:val="0"/>
        <w:shd w:val="clear" w:color="auto" w:fill="FFFFFF"/>
        <w:autoSpaceDE w:val="0"/>
        <w:autoSpaceDN w:val="0"/>
        <w:adjustRightInd w:val="0"/>
        <w:spacing w:after="150" w:line="259" w:lineRule="auto"/>
        <w:rPr>
          <w:rFonts w:eastAsia="Times New Roman"/>
        </w:rPr>
      </w:pPr>
      <w:r w:rsidRPr="001F0C11">
        <w:rPr>
          <w:rFonts w:eastAsia="Times New Roman"/>
          <w:bCs/>
        </w:rPr>
        <w:t>C.</w:t>
      </w:r>
      <w:r w:rsidRPr="001F0C11">
        <w:rPr>
          <w:rFonts w:eastAsia="Times New Roman"/>
        </w:rPr>
        <w:tab/>
        <w:t xml:space="preserve">Suspension or Revocation of License.  </w:t>
      </w:r>
    </w:p>
    <w:p w:rsidR="006E533E" w:rsidRPr="001F0C11" w:rsidRDefault="006E533E" w:rsidP="006E533E">
      <w:pPr>
        <w:widowControl w:val="0"/>
        <w:shd w:val="clear" w:color="auto" w:fill="FFFFFF"/>
        <w:autoSpaceDE w:val="0"/>
        <w:autoSpaceDN w:val="0"/>
        <w:adjustRightInd w:val="0"/>
        <w:spacing w:after="150" w:line="259" w:lineRule="auto"/>
        <w:ind w:left="2160" w:hanging="630"/>
        <w:rPr>
          <w:rFonts w:eastAsia="Times New Roman"/>
        </w:rPr>
      </w:pPr>
      <w:r w:rsidRPr="001F0C11">
        <w:rPr>
          <w:rFonts w:eastAsia="Times New Roman"/>
        </w:rPr>
        <w:lastRenderedPageBreak/>
        <w:t>(a)</w:t>
      </w:r>
      <w:r w:rsidRPr="001F0C11">
        <w:rPr>
          <w:rFonts w:eastAsia="Times New Roman"/>
        </w:rPr>
        <w:tab/>
        <w:t>Grounds. A vending license shall be subject to suspension or revocation for any of the following causes:</w:t>
      </w:r>
    </w:p>
    <w:p w:rsidR="006E533E" w:rsidRPr="001F0C11" w:rsidRDefault="006E533E" w:rsidP="006E533E">
      <w:pPr>
        <w:widowControl w:val="0"/>
        <w:shd w:val="clear" w:color="auto" w:fill="FFFFFF"/>
        <w:autoSpaceDE w:val="0"/>
        <w:autoSpaceDN w:val="0"/>
        <w:adjustRightInd w:val="0"/>
        <w:spacing w:after="150" w:line="259" w:lineRule="auto"/>
        <w:ind w:left="2880" w:hanging="720"/>
        <w:rPr>
          <w:rFonts w:eastAsia="Times New Roman"/>
        </w:rPr>
      </w:pPr>
      <w:r w:rsidRPr="001F0C11">
        <w:rPr>
          <w:rFonts w:eastAsia="Times New Roman"/>
        </w:rPr>
        <w:t>(1)</w:t>
      </w:r>
      <w:r w:rsidRPr="001F0C11">
        <w:rPr>
          <w:rFonts w:eastAsia="Times New Roman"/>
        </w:rPr>
        <w:tab/>
        <w:t>The violation of any provision of this article, the regulations promulgated hereunder or orders issued pursuant hereto;</w:t>
      </w:r>
    </w:p>
    <w:p w:rsidR="006E533E" w:rsidRPr="001F0C11" w:rsidRDefault="006E533E" w:rsidP="006E533E">
      <w:pPr>
        <w:shd w:val="clear" w:color="auto" w:fill="FFFFFF"/>
        <w:spacing w:after="150" w:line="259" w:lineRule="auto"/>
        <w:ind w:left="2880" w:hanging="720"/>
        <w:rPr>
          <w:rFonts w:eastAsia="Times New Roman"/>
        </w:rPr>
      </w:pPr>
      <w:r w:rsidRPr="001F0C11">
        <w:rPr>
          <w:rFonts w:eastAsia="Times New Roman"/>
        </w:rPr>
        <w:t>(2)</w:t>
      </w:r>
      <w:r w:rsidRPr="001F0C11">
        <w:rPr>
          <w:rFonts w:eastAsia="Times New Roman"/>
        </w:rPr>
        <w:tab/>
        <w:t>Where the license holder has knowingly made a false, misleading or fraudulent statement of material fact in the application for a license;</w:t>
      </w:r>
    </w:p>
    <w:p w:rsidR="006E533E" w:rsidRPr="001F0C11" w:rsidRDefault="006E533E" w:rsidP="006E533E">
      <w:pPr>
        <w:widowControl w:val="0"/>
        <w:shd w:val="clear" w:color="auto" w:fill="FFFFFF"/>
        <w:autoSpaceDE w:val="0"/>
        <w:autoSpaceDN w:val="0"/>
        <w:adjustRightInd w:val="0"/>
        <w:spacing w:after="150" w:line="259" w:lineRule="auto"/>
        <w:ind w:left="2880" w:hanging="720"/>
        <w:rPr>
          <w:rFonts w:eastAsia="Times New Roman"/>
        </w:rPr>
      </w:pPr>
      <w:r w:rsidRPr="001F0C11">
        <w:rPr>
          <w:rFonts w:eastAsia="Times New Roman"/>
        </w:rPr>
        <w:t>(3)</w:t>
      </w:r>
      <w:r w:rsidRPr="001F0C11">
        <w:rPr>
          <w:rFonts w:eastAsia="Times New Roman"/>
        </w:rPr>
        <w:tab/>
        <w:t>When the license holder fails to renew or pay the annual fee within 10 days of the anniversary date of license issuance; or</w:t>
      </w:r>
    </w:p>
    <w:p w:rsidR="006E533E" w:rsidRPr="001F0C11" w:rsidRDefault="006E533E" w:rsidP="006E533E">
      <w:pPr>
        <w:shd w:val="clear" w:color="auto" w:fill="FFFFFF"/>
        <w:spacing w:after="150" w:line="259" w:lineRule="auto"/>
        <w:ind w:left="2880" w:hanging="720"/>
        <w:rPr>
          <w:rFonts w:eastAsia="Times New Roman"/>
        </w:rPr>
      </w:pPr>
      <w:r w:rsidRPr="001F0C11">
        <w:rPr>
          <w:rFonts w:eastAsia="Times New Roman"/>
        </w:rPr>
        <w:t>(4)</w:t>
      </w:r>
      <w:r w:rsidRPr="001F0C11">
        <w:rPr>
          <w:rFonts w:eastAsia="Times New Roman"/>
        </w:rPr>
        <w:tab/>
        <w:t>If the vending license is for sale of food products, when the vendor violates the provisions of or fails to maintain any license or permit required by any applicable city or state health codes;</w:t>
      </w:r>
    </w:p>
    <w:p w:rsidR="006E533E" w:rsidRPr="001F0C11" w:rsidRDefault="006E533E" w:rsidP="006E533E">
      <w:pPr>
        <w:widowControl w:val="0"/>
        <w:shd w:val="clear" w:color="auto" w:fill="FFFFFF"/>
        <w:autoSpaceDE w:val="0"/>
        <w:autoSpaceDN w:val="0"/>
        <w:adjustRightInd w:val="0"/>
        <w:spacing w:after="150" w:line="259" w:lineRule="auto"/>
        <w:ind w:left="2880" w:hanging="720"/>
        <w:rPr>
          <w:rFonts w:eastAsia="Times New Roman"/>
        </w:rPr>
      </w:pPr>
      <w:r w:rsidRPr="001F0C11">
        <w:rPr>
          <w:rFonts w:eastAsia="Times New Roman"/>
        </w:rPr>
        <w:t>(5)</w:t>
      </w:r>
      <w:r w:rsidRPr="001F0C11">
        <w:rPr>
          <w:rFonts w:eastAsia="Times New Roman"/>
        </w:rPr>
        <w:tab/>
        <w:t>When the license holder violates any conditions of the license; or</w:t>
      </w:r>
    </w:p>
    <w:p w:rsidR="006E533E" w:rsidRPr="001F0C11" w:rsidRDefault="006E533E" w:rsidP="006E533E">
      <w:pPr>
        <w:shd w:val="clear" w:color="auto" w:fill="FFFFFF"/>
        <w:spacing w:after="150" w:line="259" w:lineRule="auto"/>
        <w:ind w:left="2880" w:hanging="720"/>
        <w:rPr>
          <w:rFonts w:eastAsia="Times New Roman"/>
          <w:bCs/>
        </w:rPr>
      </w:pPr>
      <w:r w:rsidRPr="001F0C11">
        <w:rPr>
          <w:rFonts w:eastAsia="Times New Roman"/>
        </w:rPr>
        <w:t>(6)</w:t>
      </w:r>
      <w:r w:rsidRPr="001F0C11">
        <w:rPr>
          <w:rFonts w:eastAsia="Times New Roman"/>
        </w:rPr>
        <w:tab/>
        <w:t xml:space="preserve">Abandonment, neglect, or such lack of regular occupancy and use of the license as is inconsistent with the purposes of this section.  </w:t>
      </w:r>
      <w:r w:rsidRPr="001F0C11">
        <w:rPr>
          <w:rFonts w:eastAsia="Times New Roman"/>
          <w:bCs/>
        </w:rPr>
        <w:t>A vending license shall be subject to revocation should the vendor operate in any location other than the licensed location.</w:t>
      </w:r>
    </w:p>
    <w:p w:rsidR="006E533E" w:rsidRPr="001F0C11" w:rsidRDefault="006E533E" w:rsidP="006E533E">
      <w:pPr>
        <w:widowControl w:val="0"/>
        <w:shd w:val="clear" w:color="auto" w:fill="FFFFFF"/>
        <w:autoSpaceDE w:val="0"/>
        <w:autoSpaceDN w:val="0"/>
        <w:adjustRightInd w:val="0"/>
        <w:spacing w:after="150" w:line="259" w:lineRule="auto"/>
        <w:ind w:left="1530" w:firstLine="0"/>
        <w:rPr>
          <w:rFonts w:eastAsia="Times New Roman"/>
        </w:rPr>
      </w:pPr>
      <w:r w:rsidRPr="001F0C11">
        <w:rPr>
          <w:rFonts w:eastAsia="Times New Roman"/>
          <w:bCs/>
        </w:rPr>
        <w:t>(b)</w:t>
      </w:r>
      <w:r w:rsidRPr="001F0C11">
        <w:rPr>
          <w:rFonts w:eastAsia="Times New Roman"/>
        </w:rPr>
        <w:tab/>
        <w:t>Procedure, notice and hearing.</w:t>
      </w:r>
    </w:p>
    <w:p w:rsidR="006E533E" w:rsidRPr="001F0C11" w:rsidRDefault="006E533E" w:rsidP="006E533E">
      <w:pPr>
        <w:widowControl w:val="0"/>
        <w:shd w:val="clear" w:color="auto" w:fill="FFFFFF"/>
        <w:autoSpaceDE w:val="0"/>
        <w:autoSpaceDN w:val="0"/>
        <w:adjustRightInd w:val="0"/>
        <w:spacing w:after="150" w:line="259" w:lineRule="auto"/>
        <w:ind w:left="2880" w:hanging="630"/>
        <w:rPr>
          <w:rFonts w:eastAsia="Times New Roman"/>
        </w:rPr>
      </w:pPr>
      <w:r w:rsidRPr="001F0C11">
        <w:rPr>
          <w:rFonts w:eastAsia="Times New Roman"/>
        </w:rPr>
        <w:t>(1)</w:t>
      </w:r>
      <w:r w:rsidRPr="001F0C11">
        <w:rPr>
          <w:rFonts w:eastAsia="Times New Roman"/>
        </w:rPr>
        <w:tab/>
        <w:t xml:space="preserve">Prior to the suspension or revocation of a vending license becoming effective, the </w:t>
      </w:r>
      <w:r w:rsidRPr="001F0C11">
        <w:rPr>
          <w:rFonts w:eastAsia="Times New Roman"/>
          <w:bCs/>
        </w:rPr>
        <w:t>Department of Community and Economic Development</w:t>
      </w:r>
      <w:r w:rsidRPr="001F0C11">
        <w:rPr>
          <w:rFonts w:eastAsia="Times New Roman"/>
        </w:rPr>
        <w:t xml:space="preserve"> shall notify the licensee, in writing, of the suspension or revocation, the reasons therefor, his right to a hearing before </w:t>
      </w:r>
      <w:r w:rsidRPr="001F0C11">
        <w:rPr>
          <w:rFonts w:eastAsia="Times New Roman"/>
          <w:bCs/>
        </w:rPr>
        <w:t>City Council’s Community Development</w:t>
      </w:r>
      <w:r w:rsidRPr="001F0C11">
        <w:rPr>
          <w:rFonts w:eastAsia="Times New Roman"/>
        </w:rPr>
        <w:t xml:space="preserve"> Committee if desired and that unless a request for a hearing is filed in writing within 15 days of the date of the notice of suspension or revocation, the suspension or revocation shall then become effective without further action. Such notice shall be served upon the licensee by delivering the same personally or by registered mail, postage fully prepaid, addressed to the licensee at his or her place of business or residence as shown on the license application.</w:t>
      </w:r>
    </w:p>
    <w:p w:rsidR="006E533E" w:rsidRPr="001F0C11" w:rsidRDefault="006E533E" w:rsidP="006E533E">
      <w:pPr>
        <w:widowControl w:val="0"/>
        <w:shd w:val="clear" w:color="auto" w:fill="FFFFFF"/>
        <w:autoSpaceDE w:val="0"/>
        <w:autoSpaceDN w:val="0"/>
        <w:adjustRightInd w:val="0"/>
        <w:spacing w:after="150" w:line="259" w:lineRule="auto"/>
        <w:ind w:left="2880" w:hanging="540"/>
        <w:rPr>
          <w:rFonts w:eastAsia="Times New Roman"/>
        </w:rPr>
      </w:pPr>
      <w:r w:rsidRPr="001F0C11">
        <w:rPr>
          <w:rFonts w:eastAsia="Times New Roman"/>
        </w:rPr>
        <w:t>(2)</w:t>
      </w:r>
      <w:r w:rsidRPr="001F0C11">
        <w:rPr>
          <w:rFonts w:eastAsia="Times New Roman"/>
        </w:rPr>
        <w:tab/>
        <w:t xml:space="preserve">If a hearing is requested before </w:t>
      </w:r>
      <w:r w:rsidRPr="001F0C11">
        <w:rPr>
          <w:rFonts w:eastAsia="Times New Roman"/>
          <w:bCs/>
        </w:rPr>
        <w:t>City Council’s Community Development</w:t>
      </w:r>
      <w:r w:rsidRPr="001F0C11">
        <w:rPr>
          <w:rFonts w:eastAsia="Times New Roman"/>
        </w:rPr>
        <w:t xml:space="preserve"> Committee, it shall be conducted by the Committee within 20 days of the request and shall be conducted in accordance with the Local Agency Law (2 </w:t>
      </w:r>
      <w:proofErr w:type="spellStart"/>
      <w:r w:rsidRPr="001F0C11">
        <w:rPr>
          <w:rFonts w:eastAsia="Times New Roman"/>
        </w:rPr>
        <w:t>Pa.C.S.A</w:t>
      </w:r>
      <w:proofErr w:type="spellEnd"/>
      <w:r w:rsidRPr="001F0C11">
        <w:rPr>
          <w:rFonts w:eastAsia="Times New Roman"/>
        </w:rPr>
        <w:t xml:space="preserve">. </w:t>
      </w:r>
      <w:proofErr w:type="gramStart"/>
      <w:r w:rsidRPr="001F0C11">
        <w:rPr>
          <w:rFonts w:eastAsia="Times New Roman"/>
        </w:rPr>
        <w:t>§ 105).</w:t>
      </w:r>
      <w:proofErr w:type="gramEnd"/>
      <w:r w:rsidRPr="001F0C11">
        <w:rPr>
          <w:rFonts w:eastAsia="Times New Roman"/>
        </w:rPr>
        <w:t xml:space="preserve"> If following the hearing the suspension or revocation is upheld, the reasons therefor shall be set forth in writing and delivered to the licensee by ordinary mail. A decision upholding or sustaining the suspension or revocation shall result in such suspension or revocation becoming effective and not subject to further stay except upon </w:t>
      </w:r>
      <w:r w:rsidRPr="001F0C11">
        <w:rPr>
          <w:rFonts w:eastAsia="Times New Roman"/>
        </w:rPr>
        <w:lastRenderedPageBreak/>
        <w:t>order of court.</w:t>
      </w:r>
    </w:p>
    <w:p w:rsidR="006E533E" w:rsidRPr="001F0C11" w:rsidRDefault="006E533E" w:rsidP="006E533E">
      <w:pPr>
        <w:widowControl w:val="0"/>
        <w:autoSpaceDE w:val="0"/>
        <w:autoSpaceDN w:val="0"/>
        <w:adjustRightInd w:val="0"/>
        <w:spacing w:line="259" w:lineRule="auto"/>
        <w:ind w:left="810" w:firstLine="0"/>
        <w:rPr>
          <w:rFonts w:eastAsia="Times New Roman"/>
        </w:rPr>
      </w:pPr>
      <w:r w:rsidRPr="001F0C11">
        <w:rPr>
          <w:rFonts w:eastAsia="Times New Roman"/>
          <w:bCs/>
        </w:rPr>
        <w:t>D.</w:t>
      </w:r>
      <w:r w:rsidRPr="001F0C11">
        <w:rPr>
          <w:rFonts w:eastAsia="Times New Roman"/>
        </w:rPr>
        <w:tab/>
        <w:t>Renewal.</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1440" w:firstLine="0"/>
        <w:rPr>
          <w:rFonts w:eastAsia="Times New Roman"/>
          <w:bCs/>
        </w:rPr>
      </w:pPr>
      <w:r w:rsidRPr="001F0C11">
        <w:rPr>
          <w:rFonts w:eastAsia="Times New Roman"/>
        </w:rPr>
        <w:t xml:space="preserve">A license issued under this section shall be valid for a period of one (1) year from the date of issuance of the license.  Each licensee is eligible to renew his license </w:t>
      </w:r>
      <w:r w:rsidRPr="001F0C11">
        <w:rPr>
          <w:rFonts w:eastAsia="Times New Roman"/>
          <w:bCs/>
        </w:rPr>
        <w:t xml:space="preserve">an indefinite number of times, but annual fee will increase to $400, upon the application of vendor’s second and subsequent years, and is subject to review by City Council at any time. Vendor’s fees may not change except upon the date of their re-application. If no substantial changes are made to the application and revocation is not under consideration, </w:t>
      </w:r>
      <w:r w:rsidRPr="001F0C11">
        <w:rPr>
          <w:rFonts w:eastAsia="Times New Roman"/>
        </w:rPr>
        <w:t>City Council’s Community Development</w:t>
      </w:r>
      <w:r w:rsidRPr="001F0C11">
        <w:rPr>
          <w:rFonts w:eastAsia="Times New Roman"/>
          <w:bCs/>
        </w:rPr>
        <w:t xml:space="preserve"> </w:t>
      </w:r>
      <w:r w:rsidRPr="001F0C11">
        <w:rPr>
          <w:rFonts w:eastAsia="Times New Roman"/>
        </w:rPr>
        <w:t>Committee</w:t>
      </w:r>
      <w:r w:rsidRPr="001F0C11">
        <w:rPr>
          <w:rFonts w:eastAsia="Times New Roman"/>
          <w:bCs/>
        </w:rPr>
        <w:t xml:space="preserve"> may </w:t>
      </w:r>
      <w:r w:rsidRPr="001F0C11">
        <w:rPr>
          <w:rFonts w:eastAsia="Times New Roman"/>
        </w:rPr>
        <w:t xml:space="preserve">recommend that City Council </w:t>
      </w:r>
      <w:r w:rsidRPr="001F0C11">
        <w:rPr>
          <w:rFonts w:eastAsia="Times New Roman"/>
          <w:bCs/>
        </w:rPr>
        <w:t xml:space="preserve">approve the </w:t>
      </w:r>
      <w:r w:rsidRPr="001F0C11">
        <w:rPr>
          <w:rFonts w:eastAsia="Times New Roman"/>
        </w:rPr>
        <w:t>license renewal</w:t>
      </w:r>
      <w:r w:rsidRPr="001F0C11">
        <w:rPr>
          <w:rFonts w:eastAsia="Times New Roman"/>
          <w:bCs/>
        </w:rPr>
        <w:t xml:space="preserve">. If any substantial changes are made in the application, as assessed by the </w:t>
      </w:r>
      <w:r w:rsidRPr="001F0C11">
        <w:rPr>
          <w:rFonts w:eastAsia="Times New Roman"/>
        </w:rPr>
        <w:t>Community Development</w:t>
      </w:r>
      <w:r w:rsidRPr="001F0C11">
        <w:rPr>
          <w:rFonts w:eastAsia="Times New Roman"/>
          <w:bCs/>
        </w:rPr>
        <w:t xml:space="preserve"> </w:t>
      </w:r>
      <w:r w:rsidRPr="001F0C11">
        <w:rPr>
          <w:rFonts w:eastAsia="Times New Roman"/>
        </w:rPr>
        <w:t>Committee</w:t>
      </w:r>
      <w:r w:rsidRPr="001F0C11">
        <w:rPr>
          <w:rFonts w:eastAsia="Times New Roman"/>
          <w:bCs/>
        </w:rPr>
        <w:t xml:space="preserve">, the application shall be submitted before </w:t>
      </w:r>
      <w:r w:rsidRPr="001F0C11">
        <w:rPr>
          <w:rFonts w:eastAsia="Times New Roman"/>
        </w:rPr>
        <w:t>the</w:t>
      </w:r>
      <w:r w:rsidRPr="001F0C11">
        <w:rPr>
          <w:rFonts w:eastAsia="Times New Roman"/>
          <w:b/>
          <w:bCs/>
        </w:rPr>
        <w:t xml:space="preserve"> </w:t>
      </w:r>
      <w:r w:rsidRPr="001F0C11">
        <w:rPr>
          <w:rFonts w:eastAsia="Times New Roman"/>
        </w:rPr>
        <w:t>Community Development</w:t>
      </w:r>
      <w:r w:rsidRPr="001F0C11">
        <w:rPr>
          <w:rFonts w:eastAsia="Times New Roman"/>
          <w:bCs/>
        </w:rPr>
        <w:t xml:space="preserve"> Committee. </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firstLine="0"/>
        <w:rPr>
          <w:rFonts w:eastAsia="Times New Roman"/>
        </w:rPr>
      </w:pPr>
      <w:r w:rsidRPr="001F0C11">
        <w:rPr>
          <w:rFonts w:eastAsia="Times New Roman"/>
        </w:rPr>
        <w:tab/>
      </w:r>
      <w:r w:rsidRPr="001F0C11">
        <w:rPr>
          <w:rFonts w:eastAsia="Times New Roman"/>
          <w:bCs/>
        </w:rPr>
        <w:t>E.</w:t>
      </w:r>
      <w:r w:rsidRPr="001F0C11">
        <w:rPr>
          <w:rFonts w:eastAsia="Times New Roman"/>
        </w:rPr>
        <w:tab/>
        <w:t>Regulations.</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ind w:left="2160" w:hanging="720"/>
        <w:rPr>
          <w:rFonts w:eastAsia="Times New Roman"/>
        </w:rPr>
      </w:pPr>
      <w:r w:rsidRPr="001F0C11">
        <w:rPr>
          <w:rFonts w:eastAsia="Times New Roman"/>
        </w:rPr>
        <w:t>(a)</w:t>
      </w:r>
      <w:r w:rsidRPr="001F0C11">
        <w:rPr>
          <w:rFonts w:eastAsia="Times New Roman"/>
        </w:rPr>
        <w:tab/>
      </w:r>
      <w:r w:rsidRPr="001F0C11">
        <w:rPr>
          <w:rFonts w:eastAsia="Times New Roman"/>
          <w:bCs/>
        </w:rPr>
        <w:t>City Council</w:t>
      </w:r>
      <w:r w:rsidRPr="001F0C11">
        <w:rPr>
          <w:rFonts w:eastAsia="Times New Roman"/>
        </w:rPr>
        <w:t xml:space="preserve"> may promulgate such regulations</w:t>
      </w:r>
      <w:r w:rsidRPr="001F0C11">
        <w:rPr>
          <w:rFonts w:eastAsia="Times New Roman"/>
          <w:bCs/>
        </w:rPr>
        <w:t>,</w:t>
      </w:r>
      <w:r w:rsidRPr="001F0C11">
        <w:rPr>
          <w:rFonts w:eastAsia="Times New Roman"/>
          <w:b/>
        </w:rPr>
        <w:t xml:space="preserve"> </w:t>
      </w:r>
      <w:r w:rsidRPr="001F0C11">
        <w:rPr>
          <w:rFonts w:eastAsia="Times New Roman"/>
          <w:bCs/>
        </w:rPr>
        <w:t>specifications, and/or conditions</w:t>
      </w:r>
      <w:r w:rsidRPr="001F0C11">
        <w:rPr>
          <w:rFonts w:eastAsia="Times New Roman"/>
        </w:rPr>
        <w:t xml:space="preserve"> as are necessary for the proper administration and enforcement of this Article.</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F.</w:t>
      </w:r>
      <w:r w:rsidRPr="001F0C11">
        <w:rPr>
          <w:rFonts w:eastAsia="Times New Roman"/>
          <w:spacing w:val="-3"/>
        </w:rPr>
        <w:tab/>
        <w:t>Ice Cream Trucks and non-stationary vendors that need only to stop their vehicles from time to time to sell goods shall be required to obtain a permit, pay a One Hundred Dollar ($100.00) fee, and provide a Certificate of Insurance from a company acceptable to the Law Bureau providing liability coverage to the applicant and naming of the City as an additional insured.  The amount of the insurance coverage shall be One Million Dollars ($1,000,000).</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G.</w:t>
      </w:r>
      <w:r w:rsidRPr="001F0C11">
        <w:rPr>
          <w:rFonts w:eastAsia="Times New Roman"/>
          <w:spacing w:val="-3"/>
        </w:rPr>
        <w:tab/>
        <w:t>No person shall conduct any vending activity unless first having obtained a license or permit provided for by this section.  Each day that anyone continues to operate without a license after having received notice of a violation either in person or by posting at the site of the violation shall be a separate violation punishable in accordance with Section 721.99.</w:t>
      </w:r>
      <w:r>
        <w:rPr>
          <w:rFonts w:eastAsia="Times New Roman"/>
          <w:spacing w:val="-3"/>
        </w:rPr>
        <w:t xml:space="preserve">  </w:t>
      </w:r>
      <w:proofErr w:type="gramStart"/>
      <w:r w:rsidRPr="001F0C11">
        <w:rPr>
          <w:rFonts w:eastAsia="Times New Roman"/>
          <w:spacing w:val="-3"/>
        </w:rPr>
        <w:t>(Ord. 2012-12.</w:t>
      </w:r>
      <w:proofErr w:type="gramEnd"/>
      <w:r w:rsidRPr="001F0C11">
        <w:rPr>
          <w:rFonts w:eastAsia="Times New Roman"/>
          <w:spacing w:val="-3"/>
        </w:rPr>
        <w:t xml:space="preserve"> </w:t>
      </w:r>
      <w:proofErr w:type="gramStart"/>
      <w:r w:rsidRPr="001F0C11">
        <w:rPr>
          <w:rFonts w:eastAsia="Times New Roman"/>
          <w:spacing w:val="-3"/>
        </w:rPr>
        <w:t>Passed 3/20/2012.)</w:t>
      </w:r>
      <w:proofErr w:type="gramEnd"/>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widowControl w:val="0"/>
        <w:numPr>
          <w:ilvl w:val="1"/>
          <w:numId w:val="2"/>
        </w:numPr>
        <w:tabs>
          <w:tab w:val="left" w:pos="-720"/>
        </w:tabs>
        <w:suppressAutoHyphens/>
        <w:autoSpaceDE w:val="0"/>
        <w:autoSpaceDN w:val="0"/>
        <w:adjustRightInd w:val="0"/>
        <w:spacing w:line="259" w:lineRule="auto"/>
        <w:jc w:val="left"/>
        <w:rPr>
          <w:rFonts w:eastAsia="Times New Roman"/>
          <w:spacing w:val="-3"/>
        </w:rPr>
      </w:pPr>
      <w:r w:rsidRPr="001F0C11">
        <w:rPr>
          <w:rFonts w:eastAsia="Times New Roman"/>
          <w:spacing w:val="-3"/>
        </w:rPr>
        <w:t xml:space="preserve">  SIDEWALK SALES / OUTDOOR DINING.</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A.</w:t>
      </w:r>
      <w:r w:rsidRPr="001F0C11">
        <w:rPr>
          <w:rFonts w:eastAsia="Times New Roman"/>
          <w:spacing w:val="-3"/>
        </w:rPr>
        <w:tab/>
        <w:t xml:space="preserve">Retail Merchants may have a sidewalk sale from time to time that occupies the public right-of-way which is an extension of the primary business of the adjoining property.  For all sidewalk sales that occupy the public right-of-way a permit must be obtained for twenty-five dollars ($25.00) from the Department of Public Works subject to the rules and regulations issued with the permit.  A minimum of 5 feet of clear walkway must be maintained at all times on the sidewalk.  There can be no sidewalk sales during Municipal Sponsored or Sanctioned Events unless the Department of Public Works permits said activity.  </w:t>
      </w:r>
      <w:proofErr w:type="gramStart"/>
      <w:r w:rsidRPr="001F0C11">
        <w:rPr>
          <w:rFonts w:eastAsia="Times New Roman"/>
          <w:spacing w:val="-3"/>
        </w:rPr>
        <w:t>(Ord. 3420.</w:t>
      </w:r>
      <w:proofErr w:type="gramEnd"/>
      <w:r w:rsidRPr="001F0C11">
        <w:rPr>
          <w:rFonts w:eastAsia="Times New Roman"/>
          <w:spacing w:val="-3"/>
        </w:rPr>
        <w:t xml:space="preserve"> Passed 6/4/1991; Ord. 3684. Passed 4/18/1995; Ord. 2010-30. </w:t>
      </w:r>
      <w:proofErr w:type="gramStart"/>
      <w:r w:rsidRPr="001F0C11">
        <w:rPr>
          <w:rFonts w:eastAsia="Times New Roman"/>
          <w:spacing w:val="-3"/>
        </w:rPr>
        <w:t>Passed 12/21/2010.)</w:t>
      </w:r>
      <w:proofErr w:type="gramEnd"/>
    </w:p>
    <w:p w:rsidR="006E533E" w:rsidRPr="001F0C11" w:rsidRDefault="006E533E" w:rsidP="006E533E">
      <w:pPr>
        <w:tabs>
          <w:tab w:val="left" w:pos="-720"/>
          <w:tab w:val="left" w:pos="720"/>
        </w:tabs>
        <w:suppressAutoHyphens/>
        <w:spacing w:line="259" w:lineRule="auto"/>
        <w:ind w:firstLine="0"/>
        <w:jc w:val="left"/>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B.</w:t>
      </w:r>
      <w:r w:rsidRPr="001F0C11">
        <w:rPr>
          <w:rFonts w:eastAsia="Times New Roman"/>
          <w:spacing w:val="-3"/>
        </w:rPr>
        <w:tab/>
        <w:t xml:space="preserve">Restaurateurs may have outdoor dining that </w:t>
      </w:r>
      <w:proofErr w:type="gramStart"/>
      <w:r w:rsidRPr="001F0C11">
        <w:rPr>
          <w:rFonts w:eastAsia="Times New Roman"/>
          <w:spacing w:val="-3"/>
        </w:rPr>
        <w:t>occupy</w:t>
      </w:r>
      <w:proofErr w:type="gramEnd"/>
      <w:r w:rsidRPr="001F0C11">
        <w:rPr>
          <w:rFonts w:eastAsia="Times New Roman"/>
          <w:spacing w:val="-3"/>
        </w:rPr>
        <w:t xml:space="preserve"> the public right-of-way adjoining its property.  For all outdoor dining that occupies the public right-of-way a permit must be obtained for twenty-five dollars ($25.00) from the Department of Public Works subject to the rules and regulations issued by the Department. A minimum of five (5) feet of clear walkway must be maintained at all times on the sidewalk. There can be no outdoor dining during Municipal Sponsored or Sanctioned Events, unless the Department of Public Works permits said activity. For locations of outdoor dining within any historic district as established by the City of Bethlehem, the furnishings and equipment, if any, for outdoor dining shall be subject to review by the Committee and City Council as set forth in Section 721.05. (Ord. 2010-30. </w:t>
      </w:r>
      <w:proofErr w:type="gramStart"/>
      <w:r w:rsidRPr="001F0C11">
        <w:rPr>
          <w:rFonts w:eastAsia="Times New Roman"/>
          <w:spacing w:val="-3"/>
        </w:rPr>
        <w:t>Passed 12/21/2010.)</w:t>
      </w:r>
      <w:proofErr w:type="gramEnd"/>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C.</w:t>
      </w:r>
      <w:r w:rsidRPr="001F0C11">
        <w:rPr>
          <w:rFonts w:eastAsia="Times New Roman"/>
          <w:spacing w:val="-3"/>
        </w:rPr>
        <w:tab/>
        <w:t>No person shall dispense alcoholic beverages unless they have been issued a Restaurant or Liquor License by the Pennsylvania Liquor Control Board and have received Pennsylvania Liquor Control Board approval for sales outside their premises.</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D.</w:t>
      </w:r>
      <w:r w:rsidRPr="001F0C11">
        <w:rPr>
          <w:rFonts w:eastAsia="Times New Roman"/>
          <w:spacing w:val="-3"/>
        </w:rPr>
        <w:tab/>
        <w:t>No person shall conduct any sidewalk sales or maintain any outdoor dining in the public right-of-way unless first having obtained a permit provided for by this Section.  Each day that anyone continues to operate without a permit required by this section after having received notice of a violation either in person or by posting at the site of the violation shall be a separate violation punishable in accordance with Section 721.99.</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721.07</w:t>
      </w:r>
      <w:r w:rsidRPr="001F0C11">
        <w:rPr>
          <w:rFonts w:eastAsia="Times New Roman"/>
          <w:spacing w:val="-3"/>
        </w:rPr>
        <w:tab/>
        <w:t xml:space="preserve">  MUNICIPAL EVENTS.</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ab/>
        <w:t xml:space="preserve">For all Municipal Sponsored or Sanctioned Events that occupy the right-of-way a permit to operate within the portion of the right-of-way occupied by the event must be obtained at no cost from the Department of Public Works, subject to conditions, rules, and regulations, if any, attached by the Department of Public Works </w:t>
      </w:r>
      <w:r w:rsidRPr="001F0C11">
        <w:rPr>
          <w:rFonts w:eastAsia="Times New Roman"/>
          <w:spacing w:val="-3"/>
          <w:u w:val="single"/>
        </w:rPr>
        <w:t xml:space="preserve">or </w:t>
      </w:r>
      <w:r>
        <w:rPr>
          <w:rFonts w:eastAsia="Times New Roman"/>
          <w:spacing w:val="-3"/>
          <w:u w:val="single"/>
        </w:rPr>
        <w:t xml:space="preserve">at </w:t>
      </w:r>
      <w:r w:rsidRPr="001F0C11">
        <w:rPr>
          <w:rFonts w:eastAsia="Times New Roman"/>
          <w:spacing w:val="-3"/>
          <w:u w:val="single"/>
        </w:rPr>
        <w:t>costs as authorized by resolution of City Council</w:t>
      </w:r>
      <w:r w:rsidRPr="001F0C11">
        <w:rPr>
          <w:rFonts w:eastAsia="Times New Roman"/>
          <w:spacing w:val="-3"/>
        </w:rPr>
        <w:t>.</w:t>
      </w:r>
    </w:p>
    <w:p w:rsidR="006E533E" w:rsidRPr="001F0C11" w:rsidRDefault="006E533E" w:rsidP="006E533E">
      <w:pPr>
        <w:tabs>
          <w:tab w:val="left" w:pos="-720"/>
          <w:tab w:val="left" w:pos="720"/>
        </w:tabs>
        <w:suppressAutoHyphens/>
        <w:spacing w:line="259" w:lineRule="auto"/>
        <w:ind w:firstLine="0"/>
        <w:rPr>
          <w:rFonts w:eastAsia="Times New Roman"/>
          <w:spacing w:val="-3"/>
        </w:rPr>
      </w:pPr>
    </w:p>
    <w:p w:rsidR="006E533E" w:rsidRPr="001F0C11" w:rsidRDefault="006E533E" w:rsidP="006E533E">
      <w:pPr>
        <w:tabs>
          <w:tab w:val="left" w:pos="-720"/>
          <w:tab w:val="left" w:pos="720"/>
        </w:tabs>
        <w:suppressAutoHyphens/>
        <w:spacing w:line="259" w:lineRule="auto"/>
        <w:ind w:firstLine="0"/>
        <w:rPr>
          <w:rFonts w:eastAsia="Times New Roman"/>
          <w:spacing w:val="-3"/>
        </w:rPr>
      </w:pPr>
      <w:r w:rsidRPr="001F0C11">
        <w:rPr>
          <w:rFonts w:eastAsia="Times New Roman"/>
          <w:spacing w:val="-3"/>
        </w:rPr>
        <w:t>721.08</w:t>
      </w:r>
      <w:r w:rsidRPr="001F0C11">
        <w:rPr>
          <w:rFonts w:eastAsia="Times New Roman"/>
          <w:spacing w:val="-3"/>
        </w:rPr>
        <w:tab/>
        <w:t xml:space="preserve">  </w:t>
      </w:r>
      <w:r w:rsidRPr="00496756">
        <w:rPr>
          <w:rFonts w:eastAsia="Times New Roman"/>
          <w:strike/>
          <w:spacing w:val="-3"/>
        </w:rPr>
        <w:t>NON-VENDING</w:t>
      </w:r>
      <w:r>
        <w:rPr>
          <w:rFonts w:eastAsia="Times New Roman"/>
          <w:spacing w:val="-3"/>
        </w:rPr>
        <w:t xml:space="preserve"> </w:t>
      </w:r>
      <w:r w:rsidRPr="001F0C11">
        <w:rPr>
          <w:rFonts w:eastAsia="Times New Roman"/>
          <w:spacing w:val="-3"/>
          <w:u w:val="single"/>
        </w:rPr>
        <w:t>SPECIFIED</w:t>
      </w:r>
      <w:r w:rsidRPr="001F0C11">
        <w:rPr>
          <w:rFonts w:eastAsia="Times New Roman"/>
          <w:spacing w:val="-3"/>
        </w:rPr>
        <w:t xml:space="preserve"> ACTIVITIES </w:t>
      </w:r>
      <w:r w:rsidRPr="001F0C11">
        <w:rPr>
          <w:rFonts w:eastAsia="Times New Roman"/>
          <w:spacing w:val="-3"/>
          <w:u w:val="single"/>
        </w:rPr>
        <w:t>GOVERNED BY THIS ARTICLE</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numPr>
          <w:ilvl w:val="0"/>
          <w:numId w:val="8"/>
        </w:numPr>
        <w:tabs>
          <w:tab w:val="left" w:pos="-720"/>
        </w:tabs>
        <w:suppressAutoHyphens/>
        <w:autoSpaceDE w:val="0"/>
        <w:autoSpaceDN w:val="0"/>
        <w:adjustRightInd w:val="0"/>
        <w:spacing w:after="200" w:line="259" w:lineRule="auto"/>
        <w:rPr>
          <w:rFonts w:eastAsia="Times New Roman"/>
          <w:spacing w:val="-3"/>
          <w:u w:val="single"/>
        </w:rPr>
      </w:pPr>
      <w:r w:rsidRPr="00496756">
        <w:rPr>
          <w:rFonts w:eastAsia="Times New Roman"/>
          <w:strike/>
        </w:rPr>
        <w:t>Except as otherwise provided in this Article, all persons wishing to conduct non-vending activities or place temporary structures upon the streets, sidewalks, lanes, alleys, pavements, footways or rights-of-way shall make application to the Director of Public Works for a permit to conduct activities which shall be issued upon the payment of a One Hundred Dollar ($100.00) fee, where applicable, and compliance with the regulations established by the Director</w:t>
      </w:r>
      <w:r w:rsidRPr="00496756">
        <w:rPr>
          <w:rFonts w:eastAsia="Times New Roman"/>
        </w:rPr>
        <w:t>.</w:t>
      </w:r>
      <w:r>
        <w:rPr>
          <w:rFonts w:eastAsia="Times New Roman"/>
        </w:rPr>
        <w:t xml:space="preserve">  </w:t>
      </w:r>
      <w:r w:rsidRPr="001F0C11">
        <w:rPr>
          <w:rFonts w:eastAsia="Times New Roman"/>
          <w:u w:val="single"/>
        </w:rPr>
        <w:t>A</w:t>
      </w:r>
      <w:r w:rsidRPr="001F0C11">
        <w:rPr>
          <w:rFonts w:eastAsia="Times New Roman"/>
          <w:spacing w:val="-3"/>
          <w:u w:val="single"/>
        </w:rPr>
        <w:t xml:space="preserve">ll persons shall make application to the Director of Public Works for a permit to conduct  or do </w:t>
      </w:r>
      <w:proofErr w:type="spellStart"/>
      <w:r w:rsidRPr="001F0C11">
        <w:rPr>
          <w:rFonts w:eastAsia="Times New Roman"/>
          <w:spacing w:val="-3"/>
          <w:u w:val="single"/>
        </w:rPr>
        <w:t>any thing</w:t>
      </w:r>
      <w:proofErr w:type="spellEnd"/>
      <w:r w:rsidRPr="001F0C11">
        <w:rPr>
          <w:rFonts w:eastAsia="Times New Roman"/>
          <w:spacing w:val="-3"/>
          <w:u w:val="single"/>
        </w:rPr>
        <w:t xml:space="preserve"> upon the streets, sidewalks, lanes, alleys, pavements, footways or rights-of-way in any of the following circumstances:</w:t>
      </w:r>
    </w:p>
    <w:p w:rsidR="006E533E" w:rsidRPr="001F0C11" w:rsidRDefault="006E533E" w:rsidP="006E533E">
      <w:pPr>
        <w:widowControl w:val="0"/>
        <w:numPr>
          <w:ilvl w:val="0"/>
          <w:numId w:val="10"/>
        </w:numPr>
        <w:tabs>
          <w:tab w:val="left" w:pos="-720"/>
        </w:tabs>
        <w:suppressAutoHyphens/>
        <w:autoSpaceDE w:val="0"/>
        <w:autoSpaceDN w:val="0"/>
        <w:adjustRightInd w:val="0"/>
        <w:spacing w:after="200" w:line="259" w:lineRule="auto"/>
        <w:ind w:left="2160"/>
        <w:rPr>
          <w:rFonts w:eastAsia="Times New Roman"/>
          <w:spacing w:val="-3"/>
        </w:rPr>
      </w:pPr>
      <w:r w:rsidRPr="001F0C11">
        <w:rPr>
          <w:rFonts w:eastAsia="Times New Roman"/>
          <w:spacing w:val="-3"/>
          <w:u w:val="single"/>
        </w:rPr>
        <w:t xml:space="preserve">Excavation or construction-related work concerning sanitary sewer, storm sewer, water, driveway, sidewalk or curb repair or replacement, utility-related activities, any work governed by Article 910, and/or the placement of </w:t>
      </w:r>
      <w:r w:rsidRPr="001F0C11">
        <w:rPr>
          <w:rFonts w:eastAsia="Times New Roman"/>
          <w:spacing w:val="-3"/>
          <w:u w:val="single"/>
        </w:rPr>
        <w:lastRenderedPageBreak/>
        <w:t>any sign (sandwich board or other temporary), or structure of whatever kind, whether permanent or temporary in character, moving pod, construction materials, equipment, dumpster, or any table or chair</w:t>
      </w:r>
      <w:r w:rsidRPr="001F0C11">
        <w:rPr>
          <w:rFonts w:eastAsia="Times New Roman"/>
          <w:spacing w:val="-3"/>
        </w:rPr>
        <w:t xml:space="preserve">. </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t>B.</w:t>
      </w:r>
      <w:r w:rsidRPr="001F0C11">
        <w:rPr>
          <w:rFonts w:eastAsia="Times New Roman"/>
          <w:spacing w:val="-3"/>
        </w:rPr>
        <w:tab/>
        <w:t>The application for permit shall:</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r>
      <w:r w:rsidRPr="001F0C11">
        <w:rPr>
          <w:rFonts w:eastAsia="Times New Roman"/>
          <w:spacing w:val="-3"/>
        </w:rPr>
        <w:tab/>
        <w:t>(I)</w:t>
      </w:r>
      <w:r w:rsidRPr="001F0C11">
        <w:rPr>
          <w:rFonts w:eastAsia="Times New Roman"/>
          <w:spacing w:val="-3"/>
        </w:rPr>
        <w:tab/>
        <w:t>describe the activity which is contemplated;</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numPr>
          <w:ilvl w:val="0"/>
          <w:numId w:val="3"/>
        </w:numPr>
        <w:tabs>
          <w:tab w:val="left" w:pos="-720"/>
        </w:tabs>
        <w:suppressAutoHyphens/>
        <w:autoSpaceDE w:val="0"/>
        <w:autoSpaceDN w:val="0"/>
        <w:adjustRightInd w:val="0"/>
        <w:spacing w:line="259" w:lineRule="auto"/>
        <w:rPr>
          <w:rFonts w:eastAsia="Times New Roman"/>
          <w:spacing w:val="-3"/>
        </w:rPr>
      </w:pPr>
      <w:r w:rsidRPr="001F0C11">
        <w:rPr>
          <w:rFonts w:eastAsia="Times New Roman"/>
          <w:spacing w:val="-3"/>
        </w:rPr>
        <w:t>describe in detail the location, dimensions, and type of construction of any structure to be used;</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strike/>
          <w:spacing w:val="-3"/>
        </w:rPr>
      </w:pPr>
    </w:p>
    <w:p w:rsidR="006E533E" w:rsidRPr="001F0C11" w:rsidRDefault="006E533E" w:rsidP="006E533E">
      <w:pPr>
        <w:spacing w:line="259" w:lineRule="auto"/>
        <w:ind w:left="2160" w:hanging="720"/>
        <w:rPr>
          <w:rFonts w:eastAsia="Times New Roman"/>
        </w:rPr>
      </w:pPr>
      <w:r w:rsidRPr="001F0C11">
        <w:rPr>
          <w:rFonts w:eastAsia="Times New Roman"/>
        </w:rPr>
        <w:t>(III)</w:t>
      </w:r>
      <w:r w:rsidRPr="001F0C11">
        <w:rPr>
          <w:rFonts w:eastAsia="Times New Roman"/>
        </w:rPr>
        <w:tab/>
      </w:r>
      <w:proofErr w:type="gramStart"/>
      <w:r w:rsidRPr="001F0C11">
        <w:rPr>
          <w:rFonts w:eastAsia="Times New Roman"/>
        </w:rPr>
        <w:t>provide</w:t>
      </w:r>
      <w:proofErr w:type="gramEnd"/>
      <w:r w:rsidRPr="001F0C11">
        <w:rPr>
          <w:rFonts w:eastAsia="Times New Roman"/>
        </w:rPr>
        <w:t xml:space="preserve"> a Certificate of Insurance from a company acceptable to the Director providing liability coverage to the applicant and naming of the City as an additional insured.  The amount of the insurance coverage shall be One Million Dollars ($1,000,000);</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spacing w:val="-3"/>
        </w:rPr>
      </w:pPr>
      <w:r w:rsidRPr="001F0C11">
        <w:rPr>
          <w:rFonts w:eastAsia="Times New Roman"/>
          <w:spacing w:val="-3"/>
        </w:rPr>
        <w:tab/>
        <w:t>(IV)</w:t>
      </w:r>
      <w:r w:rsidRPr="001F0C11">
        <w:rPr>
          <w:rFonts w:eastAsia="Times New Roman"/>
          <w:spacing w:val="-3"/>
        </w:rPr>
        <w:tab/>
      </w:r>
      <w:proofErr w:type="gramStart"/>
      <w:r w:rsidRPr="001F0C11">
        <w:rPr>
          <w:rFonts w:eastAsia="Times New Roman"/>
          <w:spacing w:val="-3"/>
        </w:rPr>
        <w:t>be</w:t>
      </w:r>
      <w:proofErr w:type="gramEnd"/>
      <w:r w:rsidRPr="001F0C11">
        <w:rPr>
          <w:rFonts w:eastAsia="Times New Roman"/>
          <w:spacing w:val="-3"/>
        </w:rPr>
        <w:t xml:space="preserve"> filed with the Director no later than Five (5) days nor more than Sixty (60) days prior to the commencement of the activity; </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r w:rsidRPr="001F0C11">
        <w:rPr>
          <w:rFonts w:eastAsia="Times New Roman"/>
          <w:spacing w:val="-3"/>
        </w:rPr>
        <w:tab/>
      </w:r>
      <w:r w:rsidRPr="001F0C11">
        <w:rPr>
          <w:rFonts w:eastAsia="Times New Roman"/>
          <w:spacing w:val="-3"/>
        </w:rPr>
        <w:tab/>
      </w:r>
      <w:r w:rsidRPr="001F0C11">
        <w:rPr>
          <w:rFonts w:eastAsia="Times New Roman"/>
          <w:spacing w:val="-3"/>
        </w:rPr>
        <w:tab/>
      </w:r>
      <w:proofErr w:type="gramStart"/>
      <w:r w:rsidRPr="001F0C11">
        <w:rPr>
          <w:rFonts w:eastAsia="Times New Roman"/>
          <w:spacing w:val="-3"/>
        </w:rPr>
        <w:t>(Ord 3684.</w:t>
      </w:r>
      <w:proofErr w:type="gramEnd"/>
      <w:r w:rsidRPr="001F0C11">
        <w:rPr>
          <w:rFonts w:eastAsia="Times New Roman"/>
          <w:spacing w:val="-3"/>
        </w:rPr>
        <w:t xml:space="preserve"> </w:t>
      </w:r>
      <w:proofErr w:type="gramStart"/>
      <w:r w:rsidRPr="001F0C11">
        <w:rPr>
          <w:rFonts w:eastAsia="Times New Roman"/>
          <w:spacing w:val="-3"/>
        </w:rPr>
        <w:t>Passed 4/18/1995.)</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Default="006E533E" w:rsidP="006E533E">
      <w:pPr>
        <w:spacing w:line="259" w:lineRule="auto"/>
        <w:ind w:left="2160" w:hanging="720"/>
        <w:rPr>
          <w:rFonts w:eastAsia="Times New Roman"/>
        </w:rPr>
      </w:pPr>
      <w:r w:rsidRPr="001F0C11">
        <w:rPr>
          <w:rFonts w:eastAsia="Times New Roman"/>
        </w:rPr>
        <w:t>(V)</w:t>
      </w:r>
      <w:r w:rsidRPr="001F0C11">
        <w:rPr>
          <w:rFonts w:eastAsia="Times New Roman"/>
        </w:rPr>
        <w:tab/>
        <w:t>be granted only to those persons who have legal title to the land directly abutting the area of the street, sidewalk, lane, alley, pavement, footway or right-of-way to be utilized or are lessees of such abutting land under a lease entered into at least Sixty (60) days prior to the day of application;</w:t>
      </w:r>
    </w:p>
    <w:p w:rsidR="006E533E" w:rsidRPr="001F0C11" w:rsidRDefault="006E533E" w:rsidP="006E533E">
      <w:pPr>
        <w:spacing w:line="259" w:lineRule="auto"/>
        <w:ind w:left="2160" w:hanging="720"/>
        <w:rPr>
          <w:rFonts w:eastAsia="Times New Roman"/>
        </w:rPr>
      </w:pPr>
    </w:p>
    <w:p w:rsidR="006E533E" w:rsidRPr="001F0C11" w:rsidRDefault="006E533E" w:rsidP="006E533E">
      <w:pPr>
        <w:spacing w:after="200" w:line="259" w:lineRule="auto"/>
        <w:ind w:left="2160" w:hanging="720"/>
        <w:rPr>
          <w:rFonts w:eastAsia="Times New Roman"/>
          <w:spacing w:val="-3"/>
          <w:u w:val="single"/>
        </w:rPr>
      </w:pPr>
      <w:r w:rsidRPr="001F0C11">
        <w:rPr>
          <w:rFonts w:eastAsia="Times New Roman"/>
          <w:u w:val="single"/>
        </w:rPr>
        <w:t>(VI)</w:t>
      </w:r>
      <w:r w:rsidRPr="001F0C11">
        <w:rPr>
          <w:rFonts w:eastAsia="Times New Roman"/>
          <w:u w:val="single"/>
        </w:rPr>
        <w:tab/>
      </w:r>
      <w:proofErr w:type="gramStart"/>
      <w:r w:rsidRPr="001F0C11">
        <w:rPr>
          <w:rFonts w:eastAsia="Times New Roman"/>
          <w:u w:val="single"/>
        </w:rPr>
        <w:t>be</w:t>
      </w:r>
      <w:proofErr w:type="gramEnd"/>
      <w:r w:rsidRPr="001F0C11">
        <w:rPr>
          <w:rFonts w:eastAsia="Times New Roman"/>
          <w:u w:val="single"/>
        </w:rPr>
        <w:t xml:space="preserve"> </w:t>
      </w:r>
      <w:r w:rsidRPr="001F0C11">
        <w:rPr>
          <w:rFonts w:eastAsia="Times New Roman"/>
          <w:spacing w:val="-3"/>
          <w:u w:val="single"/>
        </w:rPr>
        <w:t xml:space="preserve">issued upon the payment of a One Hundred Dollar ($100.00) fee, unless such amount shall hereafter be changed by resolution of City Council; </w:t>
      </w:r>
    </w:p>
    <w:p w:rsidR="006E533E" w:rsidRPr="001F0C11" w:rsidRDefault="006E533E" w:rsidP="006E533E">
      <w:pPr>
        <w:spacing w:after="200" w:line="259" w:lineRule="auto"/>
        <w:ind w:left="2160" w:hanging="720"/>
        <w:rPr>
          <w:rFonts w:eastAsia="Times New Roman"/>
          <w:spacing w:val="-3"/>
        </w:rPr>
      </w:pPr>
      <w:r w:rsidRPr="001F0C11">
        <w:rPr>
          <w:rFonts w:eastAsia="Times New Roman"/>
          <w:spacing w:val="-3"/>
          <w:u w:val="single"/>
        </w:rPr>
        <w:t>(VII)</w:t>
      </w:r>
      <w:r w:rsidRPr="001F0C11">
        <w:rPr>
          <w:rFonts w:eastAsia="Times New Roman"/>
          <w:spacing w:val="-3"/>
          <w:u w:val="single"/>
        </w:rPr>
        <w:tab/>
      </w:r>
      <w:proofErr w:type="gramStart"/>
      <w:r w:rsidRPr="001F0C11">
        <w:rPr>
          <w:rFonts w:eastAsia="Times New Roman"/>
          <w:spacing w:val="-3"/>
          <w:u w:val="single"/>
        </w:rPr>
        <w:t>require</w:t>
      </w:r>
      <w:proofErr w:type="gramEnd"/>
      <w:r w:rsidRPr="001F0C11">
        <w:rPr>
          <w:rFonts w:eastAsia="Times New Roman"/>
          <w:spacing w:val="-3"/>
          <w:u w:val="single"/>
        </w:rPr>
        <w:t xml:space="preserve"> compliance, where applicable, with the regulations established by the Director</w:t>
      </w:r>
      <w:r w:rsidRPr="001F0C11">
        <w:rPr>
          <w:rFonts w:eastAsia="Times New Roman"/>
          <w:spacing w:val="-3"/>
        </w:rPr>
        <w:t>.</w:t>
      </w:r>
    </w:p>
    <w:p w:rsidR="006E533E" w:rsidRPr="001F0C11" w:rsidRDefault="006E533E" w:rsidP="006E533E">
      <w:pPr>
        <w:tabs>
          <w:tab w:val="left" w:pos="720"/>
        </w:tabs>
        <w:spacing w:line="259" w:lineRule="auto"/>
        <w:ind w:firstLine="0"/>
        <w:rPr>
          <w:rFonts w:eastAsia="Times New Roman"/>
        </w:rPr>
      </w:pPr>
      <w:r w:rsidRPr="001F0C11">
        <w:rPr>
          <w:rFonts w:eastAsia="Times New Roman"/>
        </w:rPr>
        <w:tab/>
        <w:t>C.</w:t>
      </w:r>
      <w:r w:rsidRPr="001F0C11">
        <w:rPr>
          <w:rFonts w:eastAsia="Times New Roman"/>
        </w:rPr>
        <w:tab/>
        <w:t>The issuance of a permit by the Director of Public Works to occupy a location in the street, sidewalk, lane, alley, pavement, footway or right-of-way shall not in itself supersede other applicable City Ordinances, such as those of Health and Fire.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spacing w:val="-3"/>
        </w:rPr>
      </w:pPr>
      <w:r w:rsidRPr="001F0C11">
        <w:rPr>
          <w:rFonts w:eastAsia="Times New Roman" w:cs="Courier New"/>
          <w:spacing w:val="-3"/>
        </w:rPr>
        <w:tab/>
        <w:t>D.</w:t>
      </w:r>
      <w:r w:rsidRPr="001F0C11">
        <w:rPr>
          <w:rFonts w:eastAsia="Times New Roman" w:cs="Courier New"/>
          <w:spacing w:val="-3"/>
        </w:rPr>
        <w:tab/>
        <w:t xml:space="preserve">For permits applicable to containers/dumpsters, building supplies, construction equipment, </w:t>
      </w:r>
      <w:proofErr w:type="spellStart"/>
      <w:r w:rsidRPr="001F0C11">
        <w:rPr>
          <w:rFonts w:eastAsia="Times New Roman" w:cs="Courier New"/>
          <w:spacing w:val="-3"/>
        </w:rPr>
        <w:t>etc</w:t>
      </w:r>
      <w:proofErr w:type="spellEnd"/>
      <w:r w:rsidRPr="001F0C11">
        <w:rPr>
          <w:rFonts w:eastAsia="Times New Roman" w:cs="Courier New"/>
          <w:spacing w:val="-3"/>
        </w:rPr>
        <w:t>, which are temporarily placed upon the streets, sidewalks, lanes, alleys, pavements, footways or rights-of-</w:t>
      </w:r>
      <w:proofErr w:type="gramStart"/>
      <w:r w:rsidRPr="001F0C11">
        <w:rPr>
          <w:rFonts w:eastAsia="Times New Roman" w:cs="Courier New"/>
          <w:spacing w:val="-3"/>
        </w:rPr>
        <w:t>way:</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spacing w:val="-3"/>
        </w:rPr>
      </w:pP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cs="Courier New"/>
          <w:spacing w:val="-3"/>
        </w:rPr>
      </w:pPr>
      <w:r w:rsidRPr="001F0C11">
        <w:rPr>
          <w:rFonts w:eastAsia="Times New Roman" w:cs="Courier New"/>
          <w:spacing w:val="-3"/>
        </w:rPr>
        <w:tab/>
        <w:t>(I)</w:t>
      </w:r>
      <w:r w:rsidRPr="001F0C11">
        <w:rPr>
          <w:rFonts w:eastAsia="Times New Roman" w:cs="Courier New"/>
          <w:spacing w:val="-3"/>
        </w:rPr>
        <w:tab/>
      </w:r>
      <w:proofErr w:type="gramStart"/>
      <w:r w:rsidRPr="001F0C11">
        <w:rPr>
          <w:rFonts w:eastAsia="Times New Roman" w:cs="Courier New"/>
          <w:spacing w:val="-3"/>
        </w:rPr>
        <w:t>The</w:t>
      </w:r>
      <w:proofErr w:type="gramEnd"/>
      <w:r w:rsidRPr="001F0C11">
        <w:rPr>
          <w:rFonts w:eastAsia="Times New Roman" w:cs="Courier New"/>
          <w:spacing w:val="-3"/>
        </w:rPr>
        <w:t xml:space="preserve"> fee shall be fifty dollars ($50.00).</w:t>
      </w: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cs="Courier New"/>
          <w:spacing w:val="-3"/>
        </w:rPr>
      </w:pPr>
    </w:p>
    <w:p w:rsidR="006E533E" w:rsidRPr="001F0C11" w:rsidRDefault="006E533E" w:rsidP="006E533E">
      <w:pPr>
        <w:tabs>
          <w:tab w:val="left" w:pos="0"/>
          <w:tab w:val="left" w:pos="720"/>
          <w:tab w:val="left" w:pos="2160"/>
        </w:tabs>
        <w:spacing w:line="259" w:lineRule="auto"/>
        <w:ind w:left="2160" w:hanging="720"/>
        <w:rPr>
          <w:rFonts w:eastAsia="Times New Roman"/>
        </w:rPr>
      </w:pPr>
      <w:r w:rsidRPr="001F0C11">
        <w:rPr>
          <w:rFonts w:eastAsia="Times New Roman"/>
        </w:rPr>
        <w:t>(II)</w:t>
      </w:r>
      <w:r w:rsidRPr="001F0C11">
        <w:rPr>
          <w:rFonts w:eastAsia="Times New Roman"/>
        </w:rPr>
        <w:tab/>
        <w:t xml:space="preserve">Application for the permit shall be filed with the Director of his designee not less than twenty-four (24) hours </w:t>
      </w:r>
      <w:proofErr w:type="gramStart"/>
      <w:r w:rsidRPr="001F0C11">
        <w:rPr>
          <w:rFonts w:eastAsia="Times New Roman"/>
        </w:rPr>
        <w:t>nor</w:t>
      </w:r>
      <w:proofErr w:type="gramEnd"/>
      <w:r w:rsidRPr="001F0C11">
        <w:rPr>
          <w:rFonts w:eastAsia="Times New Roman"/>
        </w:rPr>
        <w:t xml:space="preserve"> more than Thirty (30) days prior to the placement of the item;</w:t>
      </w: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cs="Courier New"/>
          <w:spacing w:val="-3"/>
        </w:rPr>
      </w:pPr>
    </w:p>
    <w:p w:rsidR="006E533E" w:rsidRPr="001F0C11" w:rsidRDefault="006E533E" w:rsidP="006E533E">
      <w:pPr>
        <w:widowControl w:val="0"/>
        <w:tabs>
          <w:tab w:val="left" w:pos="-720"/>
          <w:tab w:val="left" w:pos="0"/>
          <w:tab w:val="left" w:pos="720"/>
          <w:tab w:val="left" w:pos="1440"/>
          <w:tab w:val="left" w:pos="2160"/>
        </w:tabs>
        <w:suppressAutoHyphens/>
        <w:autoSpaceDE w:val="0"/>
        <w:autoSpaceDN w:val="0"/>
        <w:adjustRightInd w:val="0"/>
        <w:spacing w:line="259" w:lineRule="auto"/>
        <w:ind w:left="2160" w:hanging="2160"/>
        <w:rPr>
          <w:rFonts w:eastAsia="Times New Roman" w:cs="Courier New"/>
          <w:spacing w:val="-3"/>
        </w:rPr>
      </w:pPr>
      <w:r w:rsidRPr="001F0C11">
        <w:rPr>
          <w:rFonts w:eastAsia="Times New Roman" w:cs="Courier New"/>
          <w:spacing w:val="-3"/>
        </w:rPr>
        <w:tab/>
      </w:r>
      <w:r w:rsidRPr="001F0C11">
        <w:rPr>
          <w:rFonts w:eastAsia="Times New Roman" w:cs="Courier New"/>
          <w:spacing w:val="-3"/>
        </w:rPr>
        <w:tab/>
        <w:t>(III)</w:t>
      </w:r>
      <w:r w:rsidRPr="001F0C11">
        <w:rPr>
          <w:rFonts w:eastAsia="Times New Roman" w:cs="Courier New"/>
          <w:spacing w:val="-3"/>
        </w:rPr>
        <w:tab/>
        <w:t>The applicant must be the legal title property owner, or the contractor who is under the contract with the legal title property owner;</w:t>
      </w: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cs="Courier New"/>
          <w:spacing w:val="-3"/>
        </w:rPr>
      </w:pP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cs="Courier New"/>
          <w:spacing w:val="-3"/>
        </w:rPr>
      </w:pPr>
      <w:r w:rsidRPr="001F0C11">
        <w:rPr>
          <w:rFonts w:eastAsia="Times New Roman" w:cs="Courier New"/>
          <w:spacing w:val="-3"/>
        </w:rPr>
        <w:tab/>
        <w:t>(IV)</w:t>
      </w:r>
      <w:r w:rsidRPr="001F0C11">
        <w:rPr>
          <w:rFonts w:eastAsia="Times New Roman" w:cs="Courier New"/>
          <w:spacing w:val="-3"/>
        </w:rPr>
        <w:tab/>
        <w:t xml:space="preserve">All such permits shall be approved by the Traffic Bureau, Police Department prior to the issuance of the permit. </w:t>
      </w:r>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roofErr w:type="gramStart"/>
      <w:r w:rsidRPr="001F0C11">
        <w:rPr>
          <w:rFonts w:eastAsia="Times New Roman"/>
          <w:spacing w:val="-3"/>
        </w:rPr>
        <w:t>(Ord. 3684.</w:t>
      </w:r>
      <w:proofErr w:type="gramEnd"/>
      <w:r w:rsidRPr="001F0C11">
        <w:rPr>
          <w:rFonts w:eastAsia="Times New Roman"/>
          <w:spacing w:val="-3"/>
        </w:rPr>
        <w:t xml:space="preserve"> Passed 4/18/1995; Ord. 2010-30. Passed 12/21/2010; Ord. 2017-52. </w:t>
      </w:r>
      <w:proofErr w:type="gramStart"/>
      <w:r w:rsidRPr="001F0C11">
        <w:rPr>
          <w:rFonts w:eastAsia="Times New Roman"/>
          <w:spacing w:val="-3"/>
        </w:rPr>
        <w:t>Passed 12/19/2017.)</w:t>
      </w:r>
      <w:proofErr w:type="gramEnd"/>
    </w:p>
    <w:p w:rsidR="006E533E" w:rsidRPr="001F0C11" w:rsidRDefault="006E533E" w:rsidP="006E533E">
      <w:pPr>
        <w:widowControl w:val="0"/>
        <w:tabs>
          <w:tab w:val="left" w:pos="-720"/>
          <w:tab w:val="left" w:pos="1440"/>
        </w:tabs>
        <w:suppressAutoHyphens/>
        <w:autoSpaceDE w:val="0"/>
        <w:autoSpaceDN w:val="0"/>
        <w:adjustRightInd w:val="0"/>
        <w:spacing w:line="259" w:lineRule="auto"/>
        <w:ind w:left="2160" w:hanging="216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r w:rsidRPr="001F0C11">
        <w:rPr>
          <w:rFonts w:eastAsia="Times New Roman"/>
          <w:spacing w:val="-3"/>
        </w:rPr>
        <w:tab/>
      </w:r>
      <w:r w:rsidRPr="001F0C11">
        <w:rPr>
          <w:rFonts w:eastAsia="Times New Roman"/>
          <w:bCs/>
        </w:rPr>
        <w:t>E.</w:t>
      </w:r>
      <w:r w:rsidRPr="001F0C11">
        <w:rPr>
          <w:rFonts w:eastAsia="Times New Roman"/>
          <w:bCs/>
        </w:rPr>
        <w:tab/>
      </w:r>
      <w:r w:rsidRPr="001F0C11">
        <w:rPr>
          <w:rFonts w:eastAsia="Times New Roman" w:cs="Courier New"/>
        </w:rPr>
        <w:t>For permits applicable to signs which are temporarily placed upon the streets, sidewalks, lanes, alleys, pavements, footways or rights-of-way:</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r w:rsidRPr="001F0C11">
        <w:rPr>
          <w:rFonts w:eastAsia="Times New Roman" w:cs="Courier New"/>
        </w:rPr>
        <w:tab/>
      </w:r>
      <w:r w:rsidRPr="001F0C11">
        <w:rPr>
          <w:rFonts w:eastAsia="Times New Roman" w:cs="Courier New"/>
        </w:rPr>
        <w:tab/>
        <w:t xml:space="preserve">(I)  </w:t>
      </w:r>
      <w:r w:rsidRPr="001F0C11">
        <w:rPr>
          <w:rFonts w:eastAsia="Times New Roman" w:cs="Courier New"/>
        </w:rPr>
        <w:tab/>
      </w:r>
      <w:proofErr w:type="gramStart"/>
      <w:r w:rsidRPr="001F0C11">
        <w:rPr>
          <w:rFonts w:eastAsia="Times New Roman" w:cs="Courier New"/>
        </w:rPr>
        <w:t>The</w:t>
      </w:r>
      <w:proofErr w:type="gramEnd"/>
      <w:r w:rsidRPr="001F0C11">
        <w:rPr>
          <w:rFonts w:eastAsia="Times New Roman" w:cs="Courier New"/>
        </w:rPr>
        <w:t xml:space="preserve"> fee shall be fifty dollars ($50.00);</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 xml:space="preserve">(II) </w:t>
      </w:r>
      <w:r w:rsidRPr="001F0C11">
        <w:rPr>
          <w:rFonts w:eastAsia="Times New Roman" w:cs="Courier New"/>
        </w:rPr>
        <w:tab/>
        <w:t>The applicant must be the legal title property</w:t>
      </w:r>
      <w:r>
        <w:rPr>
          <w:rFonts w:eastAsia="Times New Roman" w:cs="Courier New"/>
        </w:rPr>
        <w:t xml:space="preserve"> </w:t>
      </w:r>
      <w:r w:rsidRPr="001F0C11">
        <w:rPr>
          <w:rFonts w:eastAsia="Times New Roman" w:cs="Courier New"/>
        </w:rPr>
        <w:t>owner of the land directly abutting the area of</w:t>
      </w:r>
      <w:r>
        <w:rPr>
          <w:rFonts w:eastAsia="Times New Roman" w:cs="Courier New"/>
        </w:rPr>
        <w:t xml:space="preserve"> </w:t>
      </w:r>
      <w:r w:rsidRPr="001F0C11">
        <w:rPr>
          <w:rFonts w:eastAsia="Times New Roman" w:cs="Courier New"/>
        </w:rPr>
        <w:t>the street, sidewalk, lane, alley, pavement, footway or right-of-way to be utilized or are lessees of such abutting land under a lease entered into at least sixty (60) days prior to the day of application.</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 xml:space="preserve"> (III) </w:t>
      </w:r>
      <w:r w:rsidRPr="001F0C11">
        <w:rPr>
          <w:rFonts w:eastAsia="Times New Roman" w:cs="Courier New"/>
        </w:rPr>
        <w:tab/>
        <w:t>All such permits shall be approved by the Zoning</w:t>
      </w:r>
      <w:r>
        <w:rPr>
          <w:rFonts w:eastAsia="Times New Roman" w:cs="Courier New"/>
        </w:rPr>
        <w:t xml:space="preserve"> </w:t>
      </w:r>
      <w:r w:rsidRPr="001F0C11">
        <w:rPr>
          <w:rFonts w:eastAsia="Times New Roman" w:cs="Courier New"/>
        </w:rPr>
        <w:t>Officer prior to the issuance of the permit.</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r w:rsidRPr="001F0C11">
        <w:rPr>
          <w:rFonts w:eastAsia="Times New Roman" w:cs="Courier New"/>
        </w:rPr>
        <w:t xml:space="preserve">(Ord. 2010-30. Passed 12/21/2010; Ord. 2017-52. </w:t>
      </w:r>
      <w:proofErr w:type="gramStart"/>
      <w:r w:rsidRPr="001F0C11">
        <w:rPr>
          <w:rFonts w:eastAsia="Times New Roman" w:cs="Courier New"/>
        </w:rPr>
        <w:t>Passed 12/19/2017.)</w:t>
      </w:r>
      <w:proofErr w:type="gramEnd"/>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r w:rsidRPr="001F0C11">
        <w:rPr>
          <w:rFonts w:eastAsia="Times New Roman" w:cs="Courier New"/>
          <w:b/>
        </w:rPr>
        <w:tab/>
      </w:r>
      <w:r w:rsidRPr="001F0C11">
        <w:rPr>
          <w:rFonts w:eastAsia="Times New Roman" w:cs="Courier New"/>
        </w:rPr>
        <w:t>F.</w:t>
      </w:r>
      <w:r w:rsidRPr="001F0C11">
        <w:rPr>
          <w:rFonts w:eastAsia="Times New Roman" w:cs="Courier New"/>
        </w:rPr>
        <w:tab/>
        <w:t>For permits applicable to banners which are temporarily placed upon poles along or across the streets, sidewalks, lanes, alleys, pavements, footways or rights-of-way:</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b/>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(I)</w:t>
      </w:r>
      <w:r w:rsidRPr="001F0C11">
        <w:rPr>
          <w:rFonts w:eastAsia="Times New Roman" w:cs="Courier New"/>
        </w:rPr>
        <w:tab/>
      </w:r>
      <w:proofErr w:type="gramStart"/>
      <w:r w:rsidRPr="001F0C11">
        <w:rPr>
          <w:rFonts w:eastAsia="Times New Roman" w:cs="Courier New"/>
        </w:rPr>
        <w:t>The</w:t>
      </w:r>
      <w:proofErr w:type="gramEnd"/>
      <w:r w:rsidRPr="001F0C11">
        <w:rPr>
          <w:rFonts w:eastAsia="Times New Roman" w:cs="Courier New"/>
        </w:rPr>
        <w:t xml:space="preserve"> fee shall be forty dollars ($40.00) for</w:t>
      </w:r>
      <w:r>
        <w:rPr>
          <w:rFonts w:eastAsia="Times New Roman" w:cs="Courier New"/>
        </w:rPr>
        <w:t xml:space="preserve"> </w:t>
      </w:r>
      <w:r w:rsidRPr="001F0C11">
        <w:rPr>
          <w:rFonts w:eastAsia="Times New Roman" w:cs="Courier New"/>
        </w:rPr>
        <w:t>banners mounted on poles along the street and one hundred dollars ($100.00) for banners across the street;</w:t>
      </w: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 xml:space="preserve">(II) </w:t>
      </w:r>
      <w:r w:rsidRPr="001F0C11">
        <w:rPr>
          <w:rFonts w:eastAsia="Times New Roman" w:cs="Courier New"/>
        </w:rPr>
        <w:tab/>
        <w:t>Approved banners must be delivered to the</w:t>
      </w:r>
      <w:r>
        <w:rPr>
          <w:rFonts w:eastAsia="Times New Roman" w:cs="Courier New"/>
        </w:rPr>
        <w:t xml:space="preserve"> </w:t>
      </w:r>
      <w:r w:rsidRPr="001F0C11">
        <w:rPr>
          <w:rFonts w:eastAsia="Times New Roman" w:cs="Courier New"/>
        </w:rPr>
        <w:t>Electrical Bureau at least two weeks prior to the placement date;</w:t>
      </w: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 xml:space="preserve">(III) </w:t>
      </w:r>
      <w:r w:rsidRPr="001F0C11">
        <w:rPr>
          <w:rFonts w:eastAsia="Times New Roman" w:cs="Courier New"/>
        </w:rPr>
        <w:tab/>
        <w:t>Banners can only be placed at locations designated by the Department of Public Works;</w:t>
      </w: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p>
    <w:p w:rsidR="006E533E" w:rsidRPr="001F0C11" w:rsidRDefault="006E533E" w:rsidP="006E533E">
      <w:pPr>
        <w:widowControl w:val="0"/>
        <w:tabs>
          <w:tab w:val="left" w:pos="-720"/>
        </w:tabs>
        <w:suppressAutoHyphens/>
        <w:autoSpaceDE w:val="0"/>
        <w:autoSpaceDN w:val="0"/>
        <w:adjustRightInd w:val="0"/>
        <w:spacing w:line="259" w:lineRule="auto"/>
        <w:ind w:left="2160" w:hanging="720"/>
        <w:rPr>
          <w:rFonts w:eastAsia="Times New Roman" w:cs="Courier New"/>
        </w:rPr>
      </w:pPr>
      <w:r w:rsidRPr="001F0C11">
        <w:rPr>
          <w:rFonts w:eastAsia="Times New Roman" w:cs="Courier New"/>
        </w:rPr>
        <w:t xml:space="preserve">(IV) </w:t>
      </w:r>
      <w:r w:rsidRPr="001F0C11">
        <w:rPr>
          <w:rFonts w:eastAsia="Times New Roman" w:cs="Courier New"/>
        </w:rPr>
        <w:tab/>
        <w:t>Banner material specifications are provided with</w:t>
      </w:r>
      <w:r>
        <w:rPr>
          <w:rFonts w:eastAsia="Times New Roman" w:cs="Courier New"/>
        </w:rPr>
        <w:t xml:space="preserve"> </w:t>
      </w:r>
      <w:r w:rsidRPr="001F0C11">
        <w:rPr>
          <w:rFonts w:eastAsia="Times New Roman" w:cs="Courier New"/>
        </w:rPr>
        <w:t>the permit application package.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rPr>
      </w:pPr>
      <w:r w:rsidRPr="001F0C11">
        <w:rPr>
          <w:rFonts w:eastAsia="Times New Roman" w:cs="Courier New"/>
        </w:rPr>
        <w:tab/>
      </w:r>
      <w:r w:rsidRPr="001F0C11">
        <w:rPr>
          <w:rFonts w:eastAsia="Times New Roman" w:cs="Courier New"/>
        </w:rPr>
        <w:tab/>
        <w:t xml:space="preserve"> </w:t>
      </w: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cs="Courier New"/>
        </w:rPr>
      </w:pPr>
      <w:r w:rsidRPr="001F0C11">
        <w:rPr>
          <w:rFonts w:eastAsia="Times New Roman" w:cs="Courier New"/>
        </w:rPr>
        <w:t xml:space="preserve">(Ord. 2010-30. </w:t>
      </w:r>
      <w:proofErr w:type="gramStart"/>
      <w:r w:rsidRPr="001F0C11">
        <w:rPr>
          <w:rFonts w:eastAsia="Times New Roman" w:cs="Courier New"/>
        </w:rPr>
        <w:t>Passed 12/21/2010.)</w:t>
      </w:r>
      <w:proofErr w:type="gramEnd"/>
    </w:p>
    <w:p w:rsidR="006E533E" w:rsidRPr="001F0C11" w:rsidRDefault="006E533E" w:rsidP="006E533E">
      <w:pPr>
        <w:widowControl w:val="0"/>
        <w:autoSpaceDE w:val="0"/>
        <w:autoSpaceDN w:val="0"/>
        <w:adjustRightInd w:val="0"/>
        <w:spacing w:line="259" w:lineRule="auto"/>
        <w:ind w:firstLine="0"/>
        <w:rPr>
          <w:rFonts w:eastAsia="Times New Roman" w:cs="Courier New"/>
          <w:strike/>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spacing w:val="-3"/>
        </w:rPr>
      </w:pPr>
      <w:r w:rsidRPr="001F0C11">
        <w:rPr>
          <w:rFonts w:eastAsia="Times New Roman"/>
          <w:spacing w:val="-3"/>
        </w:rPr>
        <w:tab/>
        <w:t>G.</w:t>
      </w:r>
      <w:r w:rsidRPr="001F0C11">
        <w:rPr>
          <w:rFonts w:eastAsia="Times New Roman"/>
          <w:spacing w:val="-3"/>
        </w:rPr>
        <w:tab/>
        <w:t>Prohibited Acts</w:t>
      </w: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spacing w:val="-3"/>
        </w:rPr>
      </w:pPr>
      <w:r w:rsidRPr="001F0C11">
        <w:rPr>
          <w:rFonts w:eastAsia="Times New Roman"/>
          <w:spacing w:val="-3"/>
        </w:rPr>
        <w:tab/>
      </w:r>
      <w:r w:rsidRPr="001F0C11">
        <w:rPr>
          <w:rFonts w:eastAsia="Times New Roman"/>
          <w:spacing w:val="-3"/>
        </w:rPr>
        <w:tab/>
        <w:t>Except as otherwise provided in this Article:</w:t>
      </w: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spacing w:val="-3"/>
        </w:rPr>
      </w:pPr>
    </w:p>
    <w:p w:rsidR="006E533E" w:rsidRDefault="006E533E" w:rsidP="006E533E">
      <w:pPr>
        <w:widowControl w:val="0"/>
        <w:numPr>
          <w:ilvl w:val="0"/>
          <w:numId w:val="5"/>
        </w:numPr>
        <w:autoSpaceDE w:val="0"/>
        <w:autoSpaceDN w:val="0"/>
        <w:adjustRightInd w:val="0"/>
        <w:spacing w:line="259" w:lineRule="auto"/>
        <w:jc w:val="left"/>
        <w:rPr>
          <w:rFonts w:eastAsia="Times New Roman"/>
        </w:rPr>
      </w:pPr>
      <w:r w:rsidRPr="001F0C11">
        <w:rPr>
          <w:rFonts w:eastAsia="Times New Roman"/>
        </w:rPr>
        <w:t>No person not a legal title owner, lessee or license or permit holder shall be permitted to conduct any activi</w:t>
      </w:r>
      <w:r>
        <w:rPr>
          <w:rFonts w:eastAsia="Times New Roman"/>
        </w:rPr>
        <w:t>ties set forth in this Section.</w:t>
      </w:r>
    </w:p>
    <w:p w:rsidR="006E533E" w:rsidRPr="001F0C11" w:rsidRDefault="006E533E" w:rsidP="006E533E">
      <w:pPr>
        <w:widowControl w:val="0"/>
        <w:autoSpaceDE w:val="0"/>
        <w:autoSpaceDN w:val="0"/>
        <w:adjustRightInd w:val="0"/>
        <w:spacing w:line="259" w:lineRule="auto"/>
        <w:ind w:left="2160" w:firstLine="0"/>
        <w:jc w:val="left"/>
        <w:rPr>
          <w:rFonts w:eastAsia="Times New Roman"/>
        </w:rPr>
      </w:pPr>
    </w:p>
    <w:p w:rsidR="006E533E" w:rsidRPr="001F0C11" w:rsidRDefault="006E533E" w:rsidP="006E533E">
      <w:pPr>
        <w:spacing w:line="259" w:lineRule="auto"/>
        <w:ind w:left="2160" w:hanging="720"/>
        <w:jc w:val="left"/>
        <w:rPr>
          <w:rFonts w:eastAsia="Times New Roman"/>
        </w:rPr>
      </w:pPr>
      <w:r w:rsidRPr="001F0C11">
        <w:rPr>
          <w:rFonts w:eastAsia="Times New Roman"/>
        </w:rPr>
        <w:t>(II)</w:t>
      </w:r>
      <w:r w:rsidRPr="001F0C11">
        <w:rPr>
          <w:rFonts w:eastAsia="Times New Roman"/>
        </w:rPr>
        <w:tab/>
        <w:t xml:space="preserve">No person shall conduct any covered activity unless first having obtained </w:t>
      </w:r>
      <w:proofErr w:type="gramStart"/>
      <w:r w:rsidRPr="00A55E7A">
        <w:rPr>
          <w:rFonts w:eastAsia="Times New Roman"/>
          <w:strike/>
        </w:rPr>
        <w:t>the</w:t>
      </w:r>
      <w:r>
        <w:rPr>
          <w:rFonts w:eastAsia="Times New Roman"/>
        </w:rPr>
        <w:t xml:space="preserve"> </w:t>
      </w:r>
      <w:r w:rsidRPr="001F0C11">
        <w:rPr>
          <w:rFonts w:eastAsia="Times New Roman"/>
        </w:rPr>
        <w:t>a</w:t>
      </w:r>
      <w:proofErr w:type="gramEnd"/>
      <w:r w:rsidRPr="001F0C11">
        <w:rPr>
          <w:rFonts w:eastAsia="Times New Roman"/>
        </w:rPr>
        <w:t xml:space="preserve"> permit </w:t>
      </w:r>
      <w:r w:rsidRPr="00A55E7A">
        <w:rPr>
          <w:rFonts w:eastAsia="Times New Roman"/>
          <w:strike/>
        </w:rPr>
        <w:t>provided for</w:t>
      </w:r>
      <w:r>
        <w:rPr>
          <w:rFonts w:eastAsia="Times New Roman"/>
        </w:rPr>
        <w:t xml:space="preserve"> </w:t>
      </w:r>
      <w:r w:rsidRPr="001F0C11">
        <w:rPr>
          <w:rFonts w:eastAsia="Times New Roman"/>
          <w:u w:val="single"/>
        </w:rPr>
        <w:t>required</w:t>
      </w:r>
      <w:r w:rsidRPr="001F0C11">
        <w:rPr>
          <w:rFonts w:eastAsia="Times New Roman"/>
        </w:rPr>
        <w:t xml:space="preserve"> by this </w:t>
      </w:r>
      <w:r w:rsidRPr="00A55E7A">
        <w:rPr>
          <w:rFonts w:eastAsia="Times New Roman"/>
          <w:strike/>
        </w:rPr>
        <w:t>section</w:t>
      </w:r>
      <w:r>
        <w:rPr>
          <w:rFonts w:eastAsia="Times New Roman"/>
        </w:rPr>
        <w:t xml:space="preserve"> </w:t>
      </w:r>
      <w:r w:rsidRPr="001F0C11">
        <w:rPr>
          <w:rFonts w:eastAsia="Times New Roman"/>
          <w:u w:val="single"/>
        </w:rPr>
        <w:t>Article</w:t>
      </w:r>
      <w:r w:rsidRPr="001F0C11">
        <w:rPr>
          <w:rFonts w:eastAsia="Times New Roman"/>
        </w:rPr>
        <w:t>.</w:t>
      </w:r>
    </w:p>
    <w:p w:rsidR="006E533E" w:rsidRPr="001F0C11" w:rsidRDefault="006E533E" w:rsidP="006E533E">
      <w:pPr>
        <w:widowControl w:val="0"/>
        <w:tabs>
          <w:tab w:val="left" w:pos="-720"/>
        </w:tabs>
        <w:suppressAutoHyphens/>
        <w:autoSpaceDE w:val="0"/>
        <w:autoSpaceDN w:val="0"/>
        <w:adjustRightInd w:val="0"/>
        <w:spacing w:line="259" w:lineRule="auto"/>
        <w:ind w:firstLine="0"/>
        <w:jc w:val="left"/>
        <w:rPr>
          <w:rFonts w:eastAsia="Times New Roman"/>
          <w:spacing w:val="-3"/>
        </w:rPr>
      </w:pPr>
    </w:p>
    <w:p w:rsidR="006E533E" w:rsidRPr="001F0C11" w:rsidRDefault="006E533E" w:rsidP="006E533E">
      <w:pPr>
        <w:widowControl w:val="0"/>
        <w:numPr>
          <w:ilvl w:val="0"/>
          <w:numId w:val="9"/>
        </w:numPr>
        <w:autoSpaceDE w:val="0"/>
        <w:autoSpaceDN w:val="0"/>
        <w:adjustRightInd w:val="0"/>
        <w:spacing w:line="259" w:lineRule="auto"/>
        <w:rPr>
          <w:rFonts w:eastAsia="Times New Roman"/>
        </w:rPr>
      </w:pPr>
      <w:r w:rsidRPr="001F0C11">
        <w:rPr>
          <w:rFonts w:eastAsia="Times New Roman"/>
        </w:rPr>
        <w:t>Each day that anyone continues to operate without a permit after having received notice of a violation either in person or by posting at the site of the violation shall be a separate violation punishable in accordance with Section 721.99.</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spacing w:line="259" w:lineRule="auto"/>
        <w:ind w:left="2160" w:hanging="720"/>
        <w:rPr>
          <w:rFonts w:eastAsia="Times New Roman"/>
        </w:rPr>
      </w:pPr>
      <w:r w:rsidRPr="001F0C11">
        <w:rPr>
          <w:rFonts w:eastAsia="Times New Roman"/>
        </w:rPr>
        <w:t>(IV)</w:t>
      </w:r>
      <w:r w:rsidRPr="001F0C11">
        <w:rPr>
          <w:rFonts w:eastAsia="Times New Roman"/>
        </w:rPr>
        <w:tab/>
        <w:t>No person shall dispense alcoholic beverages unless they have been issued a Restaurant or Liquor License by the Pennsylvania Liquor Control Board and have received Pennsylvania Liquor Control Board approval for sales outside their premises.</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spacing w:line="259" w:lineRule="auto"/>
        <w:ind w:left="2160" w:hanging="720"/>
        <w:rPr>
          <w:rFonts w:eastAsia="Times New Roman"/>
          <w:strike/>
        </w:rPr>
      </w:pPr>
      <w:r w:rsidRPr="001F0C11">
        <w:rPr>
          <w:rFonts w:eastAsia="Times New Roman"/>
          <w:strike/>
        </w:rPr>
        <w:t>(V)</w:t>
      </w:r>
      <w:r w:rsidRPr="001F0C11">
        <w:rPr>
          <w:rFonts w:eastAsia="Times New Roman"/>
          <w:strike/>
        </w:rPr>
        <w:tab/>
        <w:t>No person shall place any container for construction waste materials or for any other reason in the public right-of-way without obtaining a Right-of-Way Permit from the Director or his designee.</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cs="Courier New"/>
          <w:strike/>
          <w:spacing w:val="-3"/>
        </w:rPr>
      </w:pPr>
    </w:p>
    <w:p w:rsidR="006E533E" w:rsidRPr="001F0C11" w:rsidRDefault="006E533E" w:rsidP="006E533E">
      <w:pPr>
        <w:widowControl w:val="0"/>
        <w:numPr>
          <w:ilvl w:val="0"/>
          <w:numId w:val="4"/>
        </w:numPr>
        <w:tabs>
          <w:tab w:val="left" w:pos="-720"/>
        </w:tabs>
        <w:suppressAutoHyphens/>
        <w:autoSpaceDE w:val="0"/>
        <w:autoSpaceDN w:val="0"/>
        <w:adjustRightInd w:val="0"/>
        <w:spacing w:line="259" w:lineRule="auto"/>
        <w:rPr>
          <w:rFonts w:eastAsia="Times New Roman" w:cs="Courier New"/>
          <w:strike/>
        </w:rPr>
      </w:pPr>
      <w:r w:rsidRPr="001F0C11">
        <w:rPr>
          <w:rFonts w:eastAsia="Times New Roman" w:cs="Courier New"/>
          <w:strike/>
        </w:rPr>
        <w:t xml:space="preserve">No person shall place a sign in the </w:t>
      </w:r>
      <w:r w:rsidRPr="001F0C11">
        <w:rPr>
          <w:rFonts w:eastAsia="Times New Roman" w:cs="Courier New"/>
          <w:strike/>
          <w:spacing w:val="-3"/>
        </w:rPr>
        <w:t>street, sidewalk, lane, alley, pavement, footway or right-of-way</w:t>
      </w:r>
      <w:r w:rsidRPr="001F0C11">
        <w:rPr>
          <w:rFonts w:eastAsia="Times New Roman" w:cs="Courier New"/>
          <w:strike/>
        </w:rPr>
        <w:t xml:space="preserve"> without securing a permit from the Director. </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autoSpaceDE w:val="0"/>
        <w:autoSpaceDN w:val="0"/>
        <w:adjustRightInd w:val="0"/>
        <w:spacing w:after="200" w:line="259" w:lineRule="auto"/>
        <w:ind w:firstLine="0"/>
        <w:rPr>
          <w:rFonts w:eastAsia="Times New Roman"/>
          <w:u w:val="single"/>
        </w:rPr>
      </w:pPr>
      <w:r w:rsidRPr="001F0C11">
        <w:rPr>
          <w:rFonts w:eastAsia="Times New Roman"/>
          <w:u w:val="single"/>
        </w:rPr>
        <w:t>721.09</w:t>
      </w:r>
      <w:r w:rsidRPr="001F0C11">
        <w:rPr>
          <w:rFonts w:eastAsia="Times New Roman"/>
          <w:u w:val="single"/>
        </w:rPr>
        <w:tab/>
        <w:t xml:space="preserve">  RELATIONSHIP OF ARTICLE 721 TO ARTICLE 961.</w:t>
      </w:r>
    </w:p>
    <w:p w:rsidR="006E533E" w:rsidRPr="001F0C11" w:rsidRDefault="006E533E" w:rsidP="006E533E">
      <w:pPr>
        <w:widowControl w:val="0"/>
        <w:autoSpaceDE w:val="0"/>
        <w:autoSpaceDN w:val="0"/>
        <w:adjustRightInd w:val="0"/>
        <w:spacing w:after="200" w:line="259" w:lineRule="auto"/>
        <w:ind w:firstLine="0"/>
        <w:rPr>
          <w:rFonts w:eastAsia="Times New Roman"/>
          <w:spacing w:val="-3"/>
          <w:u w:val="single"/>
        </w:rPr>
      </w:pPr>
      <w:r w:rsidRPr="001F0C11">
        <w:rPr>
          <w:rFonts w:eastAsia="Times New Roman"/>
          <w:spacing w:val="-3"/>
          <w:u w:val="single"/>
        </w:rPr>
        <w:t>A permit issued under Article 961 shall not relieve any person from complying with the requirements of this Article 721, including but not limited to, any permitting requirements of Article 721.</w:t>
      </w:r>
    </w:p>
    <w:p w:rsidR="006E533E" w:rsidRPr="001F0C11" w:rsidRDefault="006E533E" w:rsidP="006E533E">
      <w:pPr>
        <w:widowControl w:val="0"/>
        <w:autoSpaceDE w:val="0"/>
        <w:autoSpaceDN w:val="0"/>
        <w:adjustRightInd w:val="0"/>
        <w:spacing w:line="259" w:lineRule="auto"/>
        <w:ind w:firstLine="0"/>
        <w:rPr>
          <w:rFonts w:eastAsia="Times New Roman"/>
          <w:spacing w:val="-3"/>
        </w:rPr>
      </w:pPr>
    </w:p>
    <w:p w:rsidR="006E533E" w:rsidRPr="001F0C11" w:rsidRDefault="006E533E" w:rsidP="006E533E">
      <w:pPr>
        <w:widowControl w:val="0"/>
        <w:autoSpaceDE w:val="0"/>
        <w:autoSpaceDN w:val="0"/>
        <w:adjustRightInd w:val="0"/>
        <w:spacing w:line="259" w:lineRule="auto"/>
        <w:ind w:firstLine="0"/>
        <w:rPr>
          <w:rFonts w:eastAsia="Times New Roman"/>
          <w:spacing w:val="-3"/>
        </w:rPr>
      </w:pPr>
      <w:r w:rsidRPr="001F0C11">
        <w:rPr>
          <w:rFonts w:eastAsia="Times New Roman"/>
          <w:spacing w:val="-3"/>
        </w:rPr>
        <w:t>721.99</w:t>
      </w:r>
      <w:r w:rsidRPr="001F0C11">
        <w:rPr>
          <w:rFonts w:eastAsia="Times New Roman"/>
          <w:spacing w:val="-3"/>
        </w:rPr>
        <w:tab/>
        <w:t xml:space="preserve">  PENALTY.</w:t>
      </w:r>
    </w:p>
    <w:p w:rsidR="006E533E" w:rsidRPr="001F0C11" w:rsidRDefault="006E533E" w:rsidP="006E533E">
      <w:pPr>
        <w:widowControl w:val="0"/>
        <w:autoSpaceDE w:val="0"/>
        <w:autoSpaceDN w:val="0"/>
        <w:adjustRightInd w:val="0"/>
        <w:spacing w:line="259" w:lineRule="auto"/>
        <w:ind w:firstLine="0"/>
        <w:rPr>
          <w:rFonts w:eastAsia="Times New Roman"/>
        </w:rPr>
      </w:pPr>
    </w:p>
    <w:p w:rsidR="006E533E" w:rsidRPr="001F0C11" w:rsidRDefault="006E533E" w:rsidP="006E533E">
      <w:pPr>
        <w:widowControl w:val="0"/>
        <w:autoSpaceDE w:val="0"/>
        <w:autoSpaceDN w:val="0"/>
        <w:adjustRightInd w:val="0"/>
        <w:spacing w:line="259" w:lineRule="auto"/>
        <w:rPr>
          <w:rFonts w:eastAsia="Times New Roman"/>
        </w:rPr>
      </w:pPr>
      <w:r w:rsidRPr="001F0C11">
        <w:rPr>
          <w:rFonts w:eastAsia="Times New Roman"/>
          <w:spacing w:val="-3"/>
        </w:rPr>
        <w:t>Any person violating the provisions of this article shall be fined not more than three hundred dollars ($300.00) for each separate violation, together with costs, or imprisoned not more than ninety days if the amount of said fine and costs should not be paid.</w:t>
      </w:r>
      <w:r w:rsidRPr="001F0C11">
        <w:rPr>
          <w:rFonts w:eastAsia="Times New Roman"/>
        </w:rPr>
        <w:t xml:space="preserve"> </w:t>
      </w: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
    <w:p w:rsidR="006E533E" w:rsidRPr="001F0C11" w:rsidRDefault="006E533E" w:rsidP="006E533E">
      <w:pPr>
        <w:widowControl w:val="0"/>
        <w:tabs>
          <w:tab w:val="left" w:pos="-720"/>
        </w:tabs>
        <w:suppressAutoHyphens/>
        <w:autoSpaceDE w:val="0"/>
        <w:autoSpaceDN w:val="0"/>
        <w:adjustRightInd w:val="0"/>
        <w:spacing w:line="259" w:lineRule="auto"/>
        <w:ind w:firstLine="0"/>
        <w:rPr>
          <w:rFonts w:eastAsia="Times New Roman"/>
          <w:spacing w:val="-3"/>
        </w:rPr>
      </w:pPr>
      <w:proofErr w:type="gramStart"/>
      <w:r w:rsidRPr="001F0C11">
        <w:rPr>
          <w:rFonts w:eastAsia="Times New Roman"/>
          <w:spacing w:val="-3"/>
        </w:rPr>
        <w:t>(Ord. 1758.</w:t>
      </w:r>
      <w:proofErr w:type="gramEnd"/>
      <w:r w:rsidRPr="001F0C11">
        <w:rPr>
          <w:rFonts w:eastAsia="Times New Roman"/>
          <w:spacing w:val="-3"/>
        </w:rPr>
        <w:t xml:space="preserve"> Passed 11/13/1962; Ord. 3184. Passed 5/3/1988; Ord. 2009-39. </w:t>
      </w:r>
      <w:proofErr w:type="gramStart"/>
      <w:r w:rsidRPr="001F0C11">
        <w:rPr>
          <w:rFonts w:eastAsia="Times New Roman"/>
          <w:spacing w:val="-3"/>
        </w:rPr>
        <w:t>Passed 12/22/2009.)</w:t>
      </w:r>
      <w:proofErr w:type="gramEnd"/>
    </w:p>
    <w:p w:rsidR="00561B5E" w:rsidRDefault="00561B5E" w:rsidP="006E533E">
      <w:pPr>
        <w:ind w:firstLine="0"/>
      </w:pPr>
    </w:p>
    <w:p w:rsidR="006E533E" w:rsidRDefault="006E533E" w:rsidP="006E533E">
      <w:pPr>
        <w:ind w:firstLine="0"/>
      </w:pPr>
      <w:proofErr w:type="gramStart"/>
      <w:r>
        <w:rPr>
          <w:b/>
        </w:rPr>
        <w:lastRenderedPageBreak/>
        <w:t>Section 2.</w:t>
      </w:r>
      <w:proofErr w:type="gramEnd"/>
      <w:r>
        <w:rPr>
          <w:b/>
        </w:rPr>
        <w:t xml:space="preserve">  </w:t>
      </w:r>
      <w:r>
        <w:t xml:space="preserve">All ordinances and part of Ordinances inconsistent herewith be, and the </w:t>
      </w:r>
      <w:proofErr w:type="spellStart"/>
      <w:r>
        <w:t>saem</w:t>
      </w:r>
      <w:proofErr w:type="spellEnd"/>
      <w:r>
        <w:t xml:space="preserve"> are hereby repealed.</w:t>
      </w:r>
    </w:p>
    <w:p w:rsidR="006E533E" w:rsidRDefault="006E533E" w:rsidP="006E533E">
      <w:pPr>
        <w:ind w:firstLine="0"/>
      </w:pPr>
    </w:p>
    <w:p w:rsidR="006E533E" w:rsidRPr="006E533E" w:rsidRDefault="006E533E" w:rsidP="006E533E">
      <w:pPr>
        <w:widowControl w:val="0"/>
        <w:autoSpaceDE w:val="0"/>
        <w:autoSpaceDN w:val="0"/>
        <w:adjustRightInd w:val="0"/>
        <w:rPr>
          <w:rFonts w:eastAsia="Times New Roman"/>
        </w:rPr>
      </w:pPr>
      <w:r>
        <w:tab/>
      </w:r>
      <w:r>
        <w:tab/>
      </w:r>
      <w:r>
        <w:tab/>
      </w:r>
      <w:r>
        <w:tab/>
      </w:r>
      <w:r>
        <w:tab/>
      </w:r>
      <w:r w:rsidRPr="006E533E">
        <w:rPr>
          <w:rFonts w:eastAsia="Times New Roman"/>
        </w:rPr>
        <w:t>Sponsored by:</w:t>
      </w:r>
      <w:r w:rsidRPr="006E533E">
        <w:rPr>
          <w:rFonts w:eastAsia="Times New Roman"/>
        </w:rPr>
        <w:tab/>
        <w:t>______________________</w:t>
      </w:r>
      <w:r>
        <w:rPr>
          <w:rFonts w:eastAsia="Times New Roman"/>
        </w:rPr>
        <w:t>_____</w:t>
      </w: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w:t>
      </w:r>
      <w:r>
        <w:rPr>
          <w:rFonts w:eastAsia="Times New Roman"/>
        </w:rPr>
        <w:t>_____</w:t>
      </w:r>
      <w:r w:rsidRPr="006E533E">
        <w:rPr>
          <w:rFonts w:eastAsia="Times New Roman"/>
        </w:rPr>
        <w:t>_____</w:t>
      </w:r>
    </w:p>
    <w:p w:rsid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jc w:val="left"/>
        <w:rPr>
          <w:rFonts w:eastAsia="Times New Roman"/>
        </w:rPr>
      </w:pPr>
      <w:proofErr w:type="gramStart"/>
      <w:r w:rsidRPr="006E533E">
        <w:rPr>
          <w:rFonts w:eastAsia="Times New Roman"/>
        </w:rPr>
        <w:t>PASSED finally in Council on this         day of             , 2019.</w:t>
      </w:r>
      <w:proofErr w:type="gramEnd"/>
    </w:p>
    <w:p w:rsidR="006E533E" w:rsidRPr="006E533E" w:rsidRDefault="006E533E" w:rsidP="006E533E">
      <w:pPr>
        <w:spacing w:line="240" w:lineRule="auto"/>
        <w:jc w:val="left"/>
        <w:rPr>
          <w:rFonts w:eastAsia="Times New Roman"/>
        </w:rPr>
      </w:pPr>
    </w:p>
    <w:p w:rsidR="006E533E" w:rsidRPr="006E533E" w:rsidRDefault="006E533E" w:rsidP="006E533E">
      <w:pPr>
        <w:spacing w:line="240" w:lineRule="auto"/>
        <w:jc w:val="left"/>
        <w:rPr>
          <w:rFonts w:eastAsia="Times New Roman"/>
        </w:rPr>
      </w:pPr>
    </w:p>
    <w:p w:rsidR="006E533E" w:rsidRPr="006E533E" w:rsidRDefault="006E533E" w:rsidP="006E533E">
      <w:pPr>
        <w:spacing w:line="240" w:lineRule="auto"/>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_______________________</w:t>
      </w:r>
    </w:p>
    <w:p w:rsidR="006E533E" w:rsidRPr="006E533E" w:rsidRDefault="006E533E" w:rsidP="006E533E">
      <w:pPr>
        <w:spacing w:line="240" w:lineRule="auto"/>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 xml:space="preserve">   President of Council </w:t>
      </w: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r w:rsidRPr="006E533E">
        <w:rPr>
          <w:rFonts w:eastAsia="Times New Roman"/>
        </w:rPr>
        <w:t>ATTEST:</w:t>
      </w: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r w:rsidRPr="006E533E">
        <w:rPr>
          <w:rFonts w:eastAsia="Times New Roman"/>
        </w:rPr>
        <w:t>____________________</w:t>
      </w:r>
    </w:p>
    <w:p w:rsidR="006E533E" w:rsidRPr="006E533E" w:rsidRDefault="006E533E" w:rsidP="006E533E">
      <w:pPr>
        <w:spacing w:line="240" w:lineRule="auto"/>
        <w:ind w:firstLine="0"/>
        <w:jc w:val="left"/>
        <w:rPr>
          <w:rFonts w:eastAsia="Times New Roman"/>
        </w:rPr>
      </w:pPr>
      <w:r w:rsidRPr="006E533E">
        <w:rPr>
          <w:rFonts w:eastAsia="Times New Roman"/>
        </w:rPr>
        <w:t xml:space="preserve">   City Clerk</w:t>
      </w:r>
    </w:p>
    <w:p w:rsidR="006E533E" w:rsidRPr="006E533E" w:rsidRDefault="006E533E" w:rsidP="006E533E">
      <w:pPr>
        <w:spacing w:line="240" w:lineRule="auto"/>
        <w:ind w:firstLine="0"/>
        <w:jc w:val="left"/>
        <w:rPr>
          <w:rFonts w:eastAsia="Times New Roman"/>
        </w:rPr>
      </w:pPr>
    </w:p>
    <w:p w:rsidR="006E533E" w:rsidRDefault="006E533E" w:rsidP="006E533E">
      <w:pPr>
        <w:spacing w:line="240" w:lineRule="auto"/>
        <w:ind w:firstLine="0"/>
        <w:jc w:val="left"/>
        <w:rPr>
          <w:rFonts w:eastAsia="Times New Roman"/>
        </w:rPr>
      </w:pPr>
      <w:r w:rsidRPr="006E533E">
        <w:rPr>
          <w:rFonts w:eastAsia="Times New Roman"/>
        </w:rPr>
        <w:tab/>
        <w:t>This Ordinance approved on this      day of                 , 2019.</w:t>
      </w: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p>
    <w:p w:rsidR="006E533E" w:rsidRPr="006E533E" w:rsidRDefault="006E533E" w:rsidP="006E533E">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_________________________</w:t>
      </w:r>
    </w:p>
    <w:p w:rsidR="006E533E" w:rsidRPr="006E533E" w:rsidRDefault="006E533E" w:rsidP="006E533E">
      <w:pPr>
        <w:spacing w:line="240" w:lineRule="auto"/>
        <w:ind w:firstLine="0"/>
        <w:jc w:val="left"/>
        <w:rPr>
          <w:rFonts w:eastAsia="Times New Roman"/>
        </w:rPr>
      </w:pP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r>
      <w:r w:rsidRPr="006E533E">
        <w:rPr>
          <w:rFonts w:eastAsia="Times New Roman"/>
        </w:rPr>
        <w:tab/>
        <w:t xml:space="preserve">   Mayor</w:t>
      </w:r>
    </w:p>
    <w:p w:rsidR="006E533E" w:rsidRDefault="006E533E" w:rsidP="006E533E">
      <w:pPr>
        <w:ind w:firstLine="0"/>
      </w:pPr>
    </w:p>
    <w:p w:rsidR="006E533E" w:rsidRDefault="006E533E" w:rsidP="006E533E">
      <w:pPr>
        <w:ind w:firstLine="0"/>
      </w:pPr>
    </w:p>
    <w:p w:rsidR="006E533E" w:rsidRPr="006E533E" w:rsidRDefault="006E533E" w:rsidP="006E533E">
      <w:pPr>
        <w:ind w:firstLine="0"/>
      </w:pPr>
    </w:p>
    <w:sectPr w:rsidR="006E533E" w:rsidRPr="006E53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092C"/>
    <w:multiLevelType w:val="hybridMultilevel"/>
    <w:tmpl w:val="9AB80F06"/>
    <w:lvl w:ilvl="0" w:tplc="8A10055A">
      <w:start w:val="2"/>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E0D6E4C"/>
    <w:multiLevelType w:val="hybridMultilevel"/>
    <w:tmpl w:val="79A2DF76"/>
    <w:lvl w:ilvl="0" w:tplc="BB7AC21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02962EA"/>
    <w:multiLevelType w:val="multilevel"/>
    <w:tmpl w:val="0B3A138E"/>
    <w:lvl w:ilvl="0">
      <w:start w:val="721"/>
      <w:numFmt w:val="decimal"/>
      <w:lvlText w:val="%1"/>
      <w:lvlJc w:val="left"/>
      <w:pPr>
        <w:tabs>
          <w:tab w:val="num" w:pos="720"/>
        </w:tabs>
        <w:ind w:left="720" w:hanging="720"/>
      </w:pPr>
      <w:rPr>
        <w:rFonts w:hint="default"/>
      </w:rPr>
    </w:lvl>
    <w:lvl w:ilvl="1">
      <w:start w:val="4"/>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268769C"/>
    <w:multiLevelType w:val="hybridMultilevel"/>
    <w:tmpl w:val="35940054"/>
    <w:lvl w:ilvl="0" w:tplc="59B84FA8">
      <w:start w:val="1"/>
      <w:numFmt w:val="upp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36144979"/>
    <w:multiLevelType w:val="hybridMultilevel"/>
    <w:tmpl w:val="739473C6"/>
    <w:lvl w:ilvl="0" w:tplc="A866061A">
      <w:start w:val="2"/>
      <w:numFmt w:val="lowerLetter"/>
      <w:lvlText w:val="(%1)"/>
      <w:lvlJc w:val="left"/>
      <w:pPr>
        <w:tabs>
          <w:tab w:val="num" w:pos="2880"/>
        </w:tabs>
        <w:ind w:left="2880" w:hanging="720"/>
      </w:pPr>
      <w:rPr>
        <w:rFonts w:hint="default"/>
      </w:rPr>
    </w:lvl>
    <w:lvl w:ilvl="1" w:tplc="E9F884D2">
      <w:start w:val="4"/>
      <w:numFmt w:val="decimal"/>
      <w:lvlText w:val="(%2)"/>
      <w:lvlJc w:val="left"/>
      <w:pPr>
        <w:tabs>
          <w:tab w:val="num" w:pos="3240"/>
        </w:tabs>
        <w:ind w:left="3240" w:hanging="360"/>
      </w:pPr>
      <w:rPr>
        <w:rFonts w:hint="default"/>
      </w:r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nsid w:val="3AEB1706"/>
    <w:multiLevelType w:val="multilevel"/>
    <w:tmpl w:val="F8CEA95E"/>
    <w:lvl w:ilvl="0">
      <w:start w:val="721"/>
      <w:numFmt w:val="decimal"/>
      <w:lvlText w:val="%1"/>
      <w:lvlJc w:val="left"/>
      <w:pPr>
        <w:ind w:left="660" w:hanging="660"/>
      </w:pPr>
      <w:rPr>
        <w:rFonts w:hint="default"/>
      </w:rPr>
    </w:lvl>
    <w:lvl w:ilvl="1">
      <w:start w:val="3"/>
      <w:numFmt w:val="decimalZero"/>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D0675BD"/>
    <w:multiLevelType w:val="hybridMultilevel"/>
    <w:tmpl w:val="3642DCCA"/>
    <w:lvl w:ilvl="0" w:tplc="A2505080">
      <w:start w:val="3"/>
      <w:numFmt w:val="upperRoman"/>
      <w:lvlText w:val="(%1)"/>
      <w:lvlJc w:val="left"/>
      <w:pPr>
        <w:tabs>
          <w:tab w:val="num" w:pos="2160"/>
        </w:tabs>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DCF1429"/>
    <w:multiLevelType w:val="multilevel"/>
    <w:tmpl w:val="18248802"/>
    <w:lvl w:ilvl="0">
      <w:start w:val="721"/>
      <w:numFmt w:val="decimal"/>
      <w:lvlText w:val="%1"/>
      <w:lvlJc w:val="left"/>
      <w:pPr>
        <w:tabs>
          <w:tab w:val="num" w:pos="1440"/>
        </w:tabs>
        <w:ind w:left="1440" w:hanging="1440"/>
      </w:pPr>
      <w:rPr>
        <w:rFonts w:hint="default"/>
      </w:rPr>
    </w:lvl>
    <w:lvl w:ilvl="1">
      <w:start w:val="1"/>
      <w:numFmt w:val="decimalZero"/>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65693FE1"/>
    <w:multiLevelType w:val="hybridMultilevel"/>
    <w:tmpl w:val="3FD8D4C4"/>
    <w:lvl w:ilvl="0" w:tplc="B464F4B4">
      <w:start w:val="6"/>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696509FD"/>
    <w:multiLevelType w:val="hybridMultilevel"/>
    <w:tmpl w:val="BDA4B67A"/>
    <w:lvl w:ilvl="0" w:tplc="47226B60">
      <w:start w:val="1"/>
      <w:numFmt w:val="upp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7"/>
  </w:num>
  <w:num w:numId="2">
    <w:abstractNumId w:val="2"/>
  </w:num>
  <w:num w:numId="3">
    <w:abstractNumId w:val="0"/>
  </w:num>
  <w:num w:numId="4">
    <w:abstractNumId w:val="8"/>
  </w:num>
  <w:num w:numId="5">
    <w:abstractNumId w:val="9"/>
  </w:num>
  <w:num w:numId="6">
    <w:abstractNumId w:val="4"/>
  </w:num>
  <w:num w:numId="7">
    <w:abstractNumId w:val="5"/>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33E"/>
    <w:rsid w:val="00561B5E"/>
    <w:rsid w:val="006E533E"/>
    <w:rsid w:val="00A144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3E"/>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33E"/>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6E533E"/>
    <w:rPr>
      <w:rFonts w:eastAsia="Times New Roman" w:cs="Times New Roman"/>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533E"/>
    <w:pPr>
      <w:spacing w:line="480" w:lineRule="auto"/>
      <w:ind w:firstLine="720"/>
      <w:jc w:val="both"/>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6E533E"/>
    <w:pPr>
      <w:widowControl w:val="0"/>
      <w:autoSpaceDE w:val="0"/>
      <w:autoSpaceDN w:val="0"/>
      <w:spacing w:line="240" w:lineRule="auto"/>
      <w:ind w:left="1927" w:hanging="575"/>
      <w:jc w:val="left"/>
    </w:pPr>
    <w:rPr>
      <w:rFonts w:eastAsia="Times New Roman"/>
      <w:sz w:val="23"/>
      <w:szCs w:val="23"/>
    </w:rPr>
  </w:style>
  <w:style w:type="character" w:customStyle="1" w:styleId="BodyTextChar">
    <w:name w:val="Body Text Char"/>
    <w:basedOn w:val="DefaultParagraphFont"/>
    <w:link w:val="BodyText"/>
    <w:uiPriority w:val="1"/>
    <w:rsid w:val="006E533E"/>
    <w:rPr>
      <w:rFonts w:eastAsia="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4378</Words>
  <Characters>24960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City of Bethlehem</Company>
  <LinksUpToDate>false</LinksUpToDate>
  <CharactersWithSpaces>29280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Kelchner, Louise</dc:creator>
  <cp:lastModifiedBy>Kelchner, Louise</cp:lastModifiedBy>
  <cp:revision>2</cp:revision>
  <dcterms:created xsi:type="dcterms:W3CDTF">2019-04-17T13:12:00Z</dcterms:created>
  <dcterms:modified xsi:type="dcterms:W3CDTF">2019-04-17T13:37:00Z</dcterms:modified>
</cp:coreProperties>
</file>