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3" w:rsidRPr="00C7681D" w:rsidRDefault="001407E3" w:rsidP="001407E3">
      <w:pPr>
        <w:pStyle w:val="BodyText"/>
        <w:widowControl/>
        <w:spacing w:before="10"/>
        <w:ind w:left="0" w:firstLine="0"/>
        <w:jc w:val="center"/>
        <w:rPr>
          <w:sz w:val="22"/>
        </w:rPr>
      </w:pPr>
      <w:r w:rsidRPr="00C7681D">
        <w:rPr>
          <w:sz w:val="22"/>
        </w:rPr>
        <w:t xml:space="preserve">BILL NO. </w:t>
      </w:r>
      <w:r w:rsidR="00815538">
        <w:rPr>
          <w:sz w:val="22"/>
        </w:rPr>
        <w:t>21</w:t>
      </w:r>
      <w:bookmarkStart w:id="0" w:name="_GoBack"/>
      <w:bookmarkEnd w:id="0"/>
      <w:r>
        <w:rPr>
          <w:sz w:val="22"/>
        </w:rPr>
        <w:t xml:space="preserve"> - 2019</w:t>
      </w:r>
    </w:p>
    <w:p w:rsidR="001407E3" w:rsidRDefault="001407E3" w:rsidP="001407E3">
      <w:pPr>
        <w:pStyle w:val="BodyText"/>
        <w:widowControl/>
        <w:spacing w:before="10"/>
        <w:ind w:left="0" w:firstLine="0"/>
        <w:jc w:val="both"/>
        <w:rPr>
          <w:sz w:val="22"/>
        </w:rPr>
      </w:pPr>
    </w:p>
    <w:p w:rsidR="001407E3" w:rsidRPr="00BD1156" w:rsidRDefault="001407E3" w:rsidP="001407E3">
      <w:pPr>
        <w:pStyle w:val="BodyText"/>
        <w:widowControl/>
        <w:spacing w:before="10"/>
        <w:ind w:left="0" w:firstLine="0"/>
        <w:jc w:val="center"/>
        <w:rPr>
          <w:b/>
          <w:sz w:val="22"/>
        </w:rPr>
      </w:pPr>
      <w:proofErr w:type="gramStart"/>
      <w:r w:rsidRPr="00BD1156">
        <w:rPr>
          <w:b/>
          <w:sz w:val="22"/>
        </w:rPr>
        <w:t>ORDINANCE NO.</w:t>
      </w:r>
      <w:proofErr w:type="gramEnd"/>
      <w:r w:rsidRPr="00BD1156">
        <w:rPr>
          <w:b/>
          <w:sz w:val="22"/>
        </w:rPr>
        <w:t xml:space="preserve"> 201</w:t>
      </w:r>
      <w:r>
        <w:rPr>
          <w:b/>
          <w:sz w:val="22"/>
        </w:rPr>
        <w:t>9</w:t>
      </w:r>
      <w:r w:rsidRPr="00BD1156">
        <w:rPr>
          <w:b/>
          <w:sz w:val="22"/>
        </w:rPr>
        <w:t>-</w:t>
      </w:r>
      <w:r>
        <w:rPr>
          <w:b/>
          <w:sz w:val="22"/>
        </w:rPr>
        <w:t>______</w:t>
      </w:r>
    </w:p>
    <w:p w:rsidR="001407E3" w:rsidRDefault="001407E3" w:rsidP="001407E3">
      <w:pPr>
        <w:pStyle w:val="BodyText"/>
        <w:widowControl/>
        <w:spacing w:before="10"/>
        <w:ind w:left="0" w:firstLine="0"/>
        <w:jc w:val="both"/>
        <w:rPr>
          <w:sz w:val="22"/>
        </w:rPr>
      </w:pPr>
    </w:p>
    <w:p w:rsidR="001407E3" w:rsidRDefault="001407E3" w:rsidP="001407E3">
      <w:pPr>
        <w:pStyle w:val="BodyText"/>
        <w:spacing w:before="10" w:line="259" w:lineRule="auto"/>
        <w:ind w:left="1080" w:right="1080" w:firstLine="0"/>
        <w:jc w:val="both"/>
        <w:rPr>
          <w:sz w:val="22"/>
        </w:rPr>
      </w:pPr>
      <w:r>
        <w:rPr>
          <w:sz w:val="22"/>
        </w:rPr>
        <w:t xml:space="preserve">AN ORDINANCE OF THE CITY OF BETHLEHEM, PENNSYLVANIA, AMENDING ARTICLE 941 OF THE CITY OF BETHLEHEM CODIFIED ORDINANCES RELATING TO PARKS AS A RESULT OF THE ENACTMENT OF NEW ARTICLE 961 </w:t>
      </w:r>
      <w:r w:rsidRPr="001F0C11">
        <w:rPr>
          <w:sz w:val="22"/>
        </w:rPr>
        <w:t>RELATING TO SPECIAL EVENT ACTIVITY PERMITS,</w:t>
      </w:r>
      <w:r>
        <w:rPr>
          <w:sz w:val="22"/>
        </w:rPr>
        <w:t xml:space="preserve"> </w:t>
      </w:r>
      <w:r w:rsidRPr="001F0C11">
        <w:rPr>
          <w:sz w:val="22"/>
        </w:rPr>
        <w:t>DEMONSTRATIONS, AND USE PERMITS</w:t>
      </w:r>
    </w:p>
    <w:p w:rsidR="001407E3" w:rsidRDefault="001407E3" w:rsidP="001407E3">
      <w:pPr>
        <w:pStyle w:val="BodyText"/>
        <w:spacing w:before="10" w:line="259" w:lineRule="auto"/>
        <w:ind w:left="1080" w:right="1080" w:firstLine="0"/>
        <w:jc w:val="both"/>
        <w:rPr>
          <w:sz w:val="22"/>
        </w:rPr>
      </w:pPr>
    </w:p>
    <w:p w:rsidR="001407E3" w:rsidRDefault="001407E3" w:rsidP="001407E3">
      <w:pPr>
        <w:pStyle w:val="BodyText"/>
        <w:widowControl/>
        <w:spacing w:before="10" w:line="259" w:lineRule="auto"/>
        <w:ind w:left="0" w:firstLine="0"/>
        <w:jc w:val="both"/>
        <w:rPr>
          <w:sz w:val="22"/>
        </w:rPr>
      </w:pPr>
    </w:p>
    <w:p w:rsidR="001407E3" w:rsidRDefault="001407E3" w:rsidP="001407E3">
      <w:pPr>
        <w:pStyle w:val="BodyText"/>
        <w:widowControl/>
        <w:spacing w:before="10" w:line="259" w:lineRule="auto"/>
        <w:ind w:left="0" w:firstLine="0"/>
        <w:jc w:val="both"/>
        <w:rPr>
          <w:sz w:val="22"/>
        </w:rPr>
      </w:pPr>
      <w:r>
        <w:rPr>
          <w:sz w:val="22"/>
        </w:rPr>
        <w:t xml:space="preserve">THE COUNCIL OF THE CITY OF BETHLEHEM DOES HEREBY ORDAIN AND ENACT THE FOLLOWING ORDINANCE: </w:t>
      </w:r>
    </w:p>
    <w:p w:rsidR="001407E3" w:rsidRDefault="001407E3" w:rsidP="001407E3">
      <w:pPr>
        <w:pStyle w:val="BodyText"/>
        <w:widowControl/>
        <w:spacing w:before="10" w:line="259" w:lineRule="auto"/>
        <w:ind w:left="0" w:firstLine="0"/>
        <w:jc w:val="both"/>
        <w:rPr>
          <w:sz w:val="22"/>
        </w:rPr>
      </w:pPr>
    </w:p>
    <w:p w:rsidR="001407E3" w:rsidRDefault="001407E3" w:rsidP="001407E3">
      <w:pPr>
        <w:pStyle w:val="BodyText"/>
        <w:widowControl/>
        <w:spacing w:before="10" w:line="259" w:lineRule="auto"/>
        <w:ind w:left="0" w:firstLine="0"/>
        <w:jc w:val="both"/>
      </w:pPr>
      <w:proofErr w:type="gramStart"/>
      <w:r w:rsidRPr="00863B51">
        <w:rPr>
          <w:b/>
          <w:u w:val="single"/>
        </w:rPr>
        <w:t>Section 1</w:t>
      </w:r>
      <w:r>
        <w:t>.</w:t>
      </w:r>
      <w:proofErr w:type="gramEnd"/>
      <w:r>
        <w:t xml:space="preserve">  Article 941</w:t>
      </w:r>
      <w:r w:rsidRPr="001F0C11">
        <w:t xml:space="preserve"> of the City </w:t>
      </w:r>
      <w:r>
        <w:t>o</w:t>
      </w:r>
      <w:r w:rsidRPr="001F0C11">
        <w:t xml:space="preserve">f Bethlehem Codified Ordinances </w:t>
      </w:r>
      <w:r>
        <w:t>r</w:t>
      </w:r>
      <w:r w:rsidRPr="001F0C11">
        <w:t xml:space="preserve">elating </w:t>
      </w:r>
      <w:r>
        <w:t>t</w:t>
      </w:r>
      <w:r w:rsidRPr="001F0C11">
        <w:t xml:space="preserve">o </w:t>
      </w:r>
      <w:r>
        <w:t>Parks is hereby amended to read as follows (</w:t>
      </w:r>
      <w:r w:rsidRPr="00380027">
        <w:rPr>
          <w:u w:val="single"/>
        </w:rPr>
        <w:t>underlined</w:t>
      </w:r>
      <w:r>
        <w:t xml:space="preserve"> text denotes additions to existing Article 941, whereas </w:t>
      </w:r>
      <w:r w:rsidRPr="00380027">
        <w:rPr>
          <w:strike/>
        </w:rPr>
        <w:t>strikeouts</w:t>
      </w:r>
      <w:r>
        <w:t xml:space="preserve"> denote deletions from existing Article 941):</w:t>
      </w:r>
    </w:p>
    <w:p w:rsidR="001407E3" w:rsidRDefault="001407E3" w:rsidP="001407E3">
      <w:pPr>
        <w:pStyle w:val="BodyText"/>
        <w:widowControl/>
        <w:spacing w:before="10" w:line="259" w:lineRule="auto"/>
        <w:ind w:left="0" w:firstLine="0"/>
        <w:jc w:val="both"/>
      </w:pPr>
    </w:p>
    <w:p w:rsidR="001407E3" w:rsidRPr="001F0C11" w:rsidRDefault="001407E3" w:rsidP="001407E3">
      <w:pPr>
        <w:widowControl w:val="0"/>
        <w:tabs>
          <w:tab w:val="center" w:pos="4680"/>
        </w:tabs>
        <w:suppressAutoHyphens/>
        <w:autoSpaceDE w:val="0"/>
        <w:autoSpaceDN w:val="0"/>
        <w:adjustRightInd w:val="0"/>
        <w:spacing w:line="259" w:lineRule="auto"/>
        <w:ind w:firstLine="0"/>
        <w:rPr>
          <w:rFonts w:eastAsia="Times New Roman"/>
          <w:spacing w:val="-3"/>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941.01 DEFINITIONS.</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rPr>
          <w:rFonts w:eastAsia="Times New Roman"/>
        </w:rPr>
      </w:pPr>
      <w:r w:rsidRPr="008A6290">
        <w:rPr>
          <w:rFonts w:eastAsia="Times New Roman"/>
        </w:rPr>
        <w:t>For the purposes of this article, the following terms, phrases,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is always mandatory and not merely directory.</w:t>
      </w:r>
    </w:p>
    <w:p w:rsidR="001407E3"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"Alcoholic beverages" means any beverage with an alcoholic content of more than two percent (2%).</w:t>
      </w:r>
    </w:p>
    <w:p w:rsidR="001407E3" w:rsidRDefault="001407E3" w:rsidP="001407E3">
      <w:pPr>
        <w:widowControl w:val="0"/>
        <w:autoSpaceDE w:val="0"/>
        <w:autoSpaceDN w:val="0"/>
        <w:adjustRightInd w:val="0"/>
        <w:spacing w:line="240" w:lineRule="auto"/>
        <w:ind w:firstLine="0"/>
        <w:rPr>
          <w:rFonts w:eastAsia="Times New Roman"/>
        </w:rPr>
      </w:pPr>
    </w:p>
    <w:p w:rsidR="001407E3" w:rsidRDefault="001407E3" w:rsidP="001407E3">
      <w:pPr>
        <w:widowControl w:val="0"/>
        <w:autoSpaceDE w:val="0"/>
        <w:autoSpaceDN w:val="0"/>
        <w:adjustRightInd w:val="0"/>
        <w:spacing w:line="240" w:lineRule="auto"/>
        <w:ind w:firstLine="0"/>
        <w:rPr>
          <w:rFonts w:eastAsia="Times New Roman"/>
        </w:rPr>
      </w:pPr>
      <w:r w:rsidRPr="00944653">
        <w:rPr>
          <w:rFonts w:eastAsia="Times New Roman"/>
        </w:rPr>
        <w:t>“Bathing”, “Bathe”, “Swimming” or “Swim” mean the sport or activity of entering and/or moving through water by moving your arms and legs for recreational, religious or other purposes, including, but not be limited to, exercise, therapy, or refreshment.</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"City" means the City of Bethlehem.</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“Community Gardens” means a parcel of City-owned land designated specifically to grow fruits, vegetables, ornamentals, and native plants that are planted and maintained by the community.</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 xml:space="preserve">"Director" means the Director of </w:t>
      </w:r>
      <w:r w:rsidRPr="00D253DC">
        <w:rPr>
          <w:rFonts w:eastAsia="Times New Roman"/>
          <w:u w:val="single"/>
        </w:rPr>
        <w:t>Public Works or his/her designee</w:t>
      </w:r>
      <w:r>
        <w:rPr>
          <w:rFonts w:eastAsia="Times New Roman"/>
          <w:strike/>
        </w:rPr>
        <w:t>.</w:t>
      </w:r>
      <w:r w:rsidRPr="00D253DC">
        <w:rPr>
          <w:rFonts w:eastAsia="Times New Roman"/>
          <w:strike/>
        </w:rPr>
        <w:t xml:space="preserve"> </w:t>
      </w:r>
      <w:proofErr w:type="gramStart"/>
      <w:r w:rsidRPr="00D253DC">
        <w:rPr>
          <w:rFonts w:eastAsia="Times New Roman"/>
          <w:strike/>
        </w:rPr>
        <w:t>the</w:t>
      </w:r>
      <w:proofErr w:type="gramEnd"/>
      <w:r w:rsidRPr="00D253DC">
        <w:rPr>
          <w:rFonts w:eastAsia="Times New Roman"/>
          <w:strike/>
        </w:rPr>
        <w:t xml:space="preserve"> Department of Parks and Public Property</w:t>
      </w:r>
      <w:r w:rsidRPr="008A6290">
        <w:rPr>
          <w:rFonts w:eastAsia="Times New Roman"/>
        </w:rPr>
        <w:t>.</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“Dog Park” means an area designated by the City for allowing City residents to exercise their dog off leash.</w:t>
      </w:r>
    </w:p>
    <w:p w:rsidR="001407E3" w:rsidRDefault="001407E3" w:rsidP="001407E3">
      <w:pPr>
        <w:widowControl w:val="0"/>
        <w:autoSpaceDE w:val="0"/>
        <w:autoSpaceDN w:val="0"/>
        <w:adjustRightInd w:val="0"/>
        <w:spacing w:line="240" w:lineRule="auto"/>
        <w:ind w:firstLine="0"/>
        <w:rPr>
          <w:rFonts w:eastAsia="Times New Roman"/>
        </w:rPr>
      </w:pPr>
    </w:p>
    <w:p w:rsidR="001407E3" w:rsidRPr="00110DE6" w:rsidRDefault="001407E3" w:rsidP="001407E3">
      <w:pPr>
        <w:widowControl w:val="0"/>
        <w:autoSpaceDE w:val="0"/>
        <w:autoSpaceDN w:val="0"/>
        <w:adjustRightInd w:val="0"/>
        <w:spacing w:line="240" w:lineRule="auto"/>
        <w:ind w:firstLine="0"/>
        <w:rPr>
          <w:rFonts w:eastAsia="Times New Roman"/>
        </w:rPr>
      </w:pPr>
      <w:r w:rsidRPr="00110DE6">
        <w:rPr>
          <w:rFonts w:eastAsia="Times New Roman"/>
        </w:rPr>
        <w:t xml:space="preserve">“Fishing” means the activity of catching fish, either for food or as a sport as regulated and </w:t>
      </w:r>
      <w:r w:rsidRPr="00110DE6">
        <w:rPr>
          <w:rFonts w:eastAsia="Times New Roman"/>
        </w:rPr>
        <w:lastRenderedPageBreak/>
        <w:t>licensed by the Pennsylvania Fish &amp; Boat Commission.</w:t>
      </w:r>
    </w:p>
    <w:p w:rsidR="001407E3" w:rsidRPr="00110DE6" w:rsidRDefault="001407E3" w:rsidP="001407E3">
      <w:pPr>
        <w:widowControl w:val="0"/>
        <w:autoSpaceDE w:val="0"/>
        <w:autoSpaceDN w:val="0"/>
        <w:adjustRightInd w:val="0"/>
        <w:spacing w:line="240" w:lineRule="auto"/>
        <w:ind w:firstLine="0"/>
        <w:rPr>
          <w:rFonts w:eastAsia="Times New Roman"/>
        </w:rPr>
      </w:pPr>
    </w:p>
    <w:p w:rsidR="001407E3" w:rsidRDefault="001407E3" w:rsidP="001407E3">
      <w:pPr>
        <w:widowControl w:val="0"/>
        <w:autoSpaceDE w:val="0"/>
        <w:autoSpaceDN w:val="0"/>
        <w:adjustRightInd w:val="0"/>
        <w:spacing w:line="240" w:lineRule="auto"/>
        <w:ind w:firstLine="0"/>
        <w:rPr>
          <w:rFonts w:eastAsia="Times New Roman"/>
        </w:rPr>
      </w:pPr>
      <w:r w:rsidRPr="00110DE6">
        <w:rPr>
          <w:rFonts w:eastAsia="Times New Roman"/>
        </w:rPr>
        <w:t xml:space="preserve">“Generator” </w:t>
      </w:r>
      <w:r>
        <w:rPr>
          <w:rFonts w:eastAsia="Times New Roman"/>
        </w:rPr>
        <w:t>means a</w:t>
      </w:r>
      <w:r w:rsidRPr="00110DE6">
        <w:rPr>
          <w:rFonts w:eastAsia="Times New Roman"/>
        </w:rPr>
        <w:t xml:space="preserve"> gasoline or diesel powered device that converts mechanical energy into electrical energy.</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“Greenway” means South Bethlehem Greenway.</w:t>
      </w:r>
    </w:p>
    <w:p w:rsidR="001407E3" w:rsidRDefault="001407E3" w:rsidP="001407E3">
      <w:pPr>
        <w:widowControl w:val="0"/>
        <w:autoSpaceDE w:val="0"/>
        <w:autoSpaceDN w:val="0"/>
        <w:adjustRightInd w:val="0"/>
        <w:spacing w:line="240" w:lineRule="auto"/>
        <w:ind w:firstLine="0"/>
        <w:rPr>
          <w:rFonts w:eastAsia="Times New Roman"/>
        </w:rPr>
      </w:pPr>
    </w:p>
    <w:p w:rsidR="001407E3" w:rsidRPr="00110DE6" w:rsidRDefault="001407E3" w:rsidP="001407E3">
      <w:pPr>
        <w:widowControl w:val="0"/>
        <w:autoSpaceDE w:val="0"/>
        <w:autoSpaceDN w:val="0"/>
        <w:adjustRightInd w:val="0"/>
        <w:spacing w:line="240" w:lineRule="auto"/>
        <w:ind w:firstLine="0"/>
        <w:rPr>
          <w:rFonts w:eastAsia="Times New Roman"/>
        </w:rPr>
      </w:pPr>
      <w:r w:rsidRPr="00110DE6">
        <w:rPr>
          <w:rFonts w:eastAsia="Times New Roman"/>
        </w:rPr>
        <w:t xml:space="preserve">“Loiter” or “Loitering” means protractedly lingering, staying, remaining or waiting at one location or repetitively wandering around in the same vicinity, either alone or in consort with others. </w:t>
      </w:r>
    </w:p>
    <w:p w:rsidR="001407E3" w:rsidRPr="00110DE6" w:rsidRDefault="001407E3" w:rsidP="001407E3">
      <w:pPr>
        <w:widowControl w:val="0"/>
        <w:autoSpaceDE w:val="0"/>
        <w:autoSpaceDN w:val="0"/>
        <w:adjustRightInd w:val="0"/>
        <w:spacing w:line="240" w:lineRule="auto"/>
        <w:ind w:firstLine="0"/>
        <w:rPr>
          <w:rFonts w:eastAsia="Times New Roman"/>
        </w:rPr>
      </w:pPr>
    </w:p>
    <w:p w:rsidR="001407E3" w:rsidRDefault="001407E3" w:rsidP="001407E3">
      <w:pPr>
        <w:widowControl w:val="0"/>
        <w:autoSpaceDE w:val="0"/>
        <w:autoSpaceDN w:val="0"/>
        <w:adjustRightInd w:val="0"/>
        <w:spacing w:line="240" w:lineRule="auto"/>
        <w:ind w:firstLine="0"/>
        <w:rPr>
          <w:rFonts w:eastAsia="Times New Roman"/>
        </w:rPr>
      </w:pPr>
      <w:r w:rsidRPr="00110DE6">
        <w:rPr>
          <w:rFonts w:eastAsia="Times New Roman"/>
        </w:rPr>
        <w:t>“Malicious” or “maliciously” means a vexatious, threatening, intimidating or injurious manner toward people or property; or with intent to engage in any disorderly conduct or behavior tending to a breach of the public peace; or acting with the effect of causing interference with or precluding peaceful use and enjoyment of the park by others.</w:t>
      </w:r>
    </w:p>
    <w:p w:rsidR="001407E3" w:rsidRPr="008A6290"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“Metal Detectors” means a hand-held unit used in searching an area for coins or other metal objects.</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spacing w:line="240" w:lineRule="auto"/>
        <w:ind w:firstLine="0"/>
        <w:rPr>
          <w:rFonts w:eastAsia="Times New Roman"/>
        </w:rPr>
      </w:pPr>
      <w:r w:rsidRPr="008A6290">
        <w:rPr>
          <w:rFonts w:eastAsia="Times New Roman"/>
        </w:rPr>
        <w:t xml:space="preserve">“Motorized Vehicles” means any device propelled by an engine, including but not limited to automobiles, mopeds, motorcycles, go carts, scooters, All Terrain Vehicles (ATV), and </w:t>
      </w:r>
      <w:proofErr w:type="spellStart"/>
      <w:r w:rsidRPr="008A6290">
        <w:rPr>
          <w:rFonts w:eastAsia="Times New Roman"/>
        </w:rPr>
        <w:t>segways</w:t>
      </w:r>
      <w:proofErr w:type="spellEnd"/>
      <w:r w:rsidRPr="008A6290">
        <w:rPr>
          <w:rFonts w:eastAsia="Times New Roman"/>
        </w:rPr>
        <w:t xml:space="preserve">. The term specifically excludes any electric personal assistive mobility device, any self-propelled wheel chair, any electrical mobility device operated by and designed for the exclusive use of a person with a mobility related disability, and any FDA approved devices for use by the disabled on pedestrian facilities. </w:t>
      </w:r>
      <w:proofErr w:type="gramStart"/>
      <w:r w:rsidRPr="008A6290">
        <w:rPr>
          <w:rFonts w:eastAsia="Times New Roman"/>
        </w:rPr>
        <w:t>(Ord. 4424.</w:t>
      </w:r>
      <w:proofErr w:type="gramEnd"/>
      <w:r w:rsidRPr="008A6290">
        <w:rPr>
          <w:rFonts w:eastAsia="Times New Roman"/>
        </w:rPr>
        <w:t xml:space="preserve"> </w:t>
      </w:r>
      <w:proofErr w:type="gramStart"/>
      <w:r w:rsidRPr="008A6290">
        <w:rPr>
          <w:rFonts w:eastAsia="Times New Roman"/>
        </w:rPr>
        <w:t>Passed 4/17/07.)</w:t>
      </w:r>
      <w:proofErr w:type="gramEnd"/>
    </w:p>
    <w:p w:rsidR="001407E3" w:rsidRDefault="001407E3" w:rsidP="001407E3">
      <w:pPr>
        <w:spacing w:line="240" w:lineRule="auto"/>
        <w:ind w:firstLine="0"/>
        <w:rPr>
          <w:rFonts w:eastAsia="Times New Roman"/>
        </w:rPr>
      </w:pPr>
    </w:p>
    <w:p w:rsidR="001407E3" w:rsidRPr="008A6290" w:rsidRDefault="001407E3" w:rsidP="001407E3">
      <w:pPr>
        <w:spacing w:line="240" w:lineRule="auto"/>
        <w:ind w:firstLine="0"/>
        <w:rPr>
          <w:rFonts w:eastAsia="Times New Roman"/>
        </w:rPr>
      </w:pPr>
      <w:r w:rsidRPr="008A6290">
        <w:rPr>
          <w:rFonts w:eastAsia="Times New Roman"/>
        </w:rPr>
        <w:t>“Mounted Police” means police who do patrols on horseback.</w:t>
      </w: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 xml:space="preserve">(Ord. 2009-23. </w:t>
      </w:r>
      <w:proofErr w:type="gramStart"/>
      <w:r w:rsidRPr="008A6290">
        <w:rPr>
          <w:rFonts w:eastAsia="Times New Roman"/>
        </w:rPr>
        <w:t>Passed 9/1/09.)</w:t>
      </w:r>
      <w:proofErr w:type="gramEnd"/>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“Park” means</w:t>
      </w:r>
      <w:r w:rsidRPr="008A6290">
        <w:rPr>
          <w:rFonts w:eastAsia="Times New Roman"/>
          <w:color w:val="0070C0"/>
        </w:rPr>
        <w:t xml:space="preserve"> </w:t>
      </w:r>
      <w:r w:rsidRPr="008A6290">
        <w:rPr>
          <w:rFonts w:eastAsia="Times New Roman"/>
        </w:rPr>
        <w:t>any land or facility owned or leased by the City of Bethlehem and designated or used for park, recreation, gardening, or open space purposes.</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“Pavilion” means any open park structure used for picnics, parties, and social occasions.</w:t>
      </w:r>
    </w:p>
    <w:p w:rsidR="001407E3" w:rsidRDefault="001407E3" w:rsidP="001407E3">
      <w:pPr>
        <w:widowControl w:val="0"/>
        <w:autoSpaceDE w:val="0"/>
        <w:autoSpaceDN w:val="0"/>
        <w:adjustRightInd w:val="0"/>
        <w:spacing w:line="240" w:lineRule="auto"/>
        <w:ind w:firstLine="0"/>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"Person" means any person, firm, partnership, association, corporation, company or organization of any kind.</w:t>
      </w:r>
    </w:p>
    <w:p w:rsidR="001407E3" w:rsidRPr="008A6290" w:rsidRDefault="001407E3" w:rsidP="001407E3">
      <w:pPr>
        <w:widowControl w:val="0"/>
        <w:autoSpaceDE w:val="0"/>
        <w:autoSpaceDN w:val="0"/>
        <w:adjustRightInd w:val="0"/>
        <w:spacing w:line="240" w:lineRule="auto"/>
        <w:ind w:firstLine="0"/>
        <w:rPr>
          <w:rFonts w:eastAsia="Times New Roman"/>
        </w:rPr>
      </w:pPr>
    </w:p>
    <w:p w:rsidR="001407E3" w:rsidRPr="00110DE6" w:rsidRDefault="001407E3" w:rsidP="001407E3">
      <w:pPr>
        <w:spacing w:line="240" w:lineRule="auto"/>
        <w:ind w:firstLine="0"/>
        <w:rPr>
          <w:rFonts w:eastAsia="Times New Roman"/>
        </w:rPr>
      </w:pPr>
      <w:r w:rsidRPr="00110DE6">
        <w:rPr>
          <w:rFonts w:eastAsia="Times New Roman"/>
        </w:rPr>
        <w:t>“Special facility” means (</w:t>
      </w:r>
      <w:proofErr w:type="spellStart"/>
      <w:r w:rsidRPr="00110DE6">
        <w:rPr>
          <w:rFonts w:eastAsia="Times New Roman"/>
        </w:rPr>
        <w:t>i</w:t>
      </w:r>
      <w:proofErr w:type="spellEnd"/>
      <w:r w:rsidRPr="00110DE6">
        <w:rPr>
          <w:rFonts w:eastAsia="Times New Roman"/>
        </w:rPr>
        <w:t>) the Illick’s Mill building; (ii) the Earl E. Schaffer Ice Rink; or (iii) the Charles Brown Ice House.</w:t>
      </w:r>
    </w:p>
    <w:p w:rsidR="001407E3" w:rsidRPr="00110DE6" w:rsidRDefault="001407E3" w:rsidP="001407E3">
      <w:pPr>
        <w:spacing w:line="240" w:lineRule="auto"/>
        <w:ind w:firstLine="0"/>
        <w:rPr>
          <w:rFonts w:eastAsia="Times New Roman"/>
        </w:rPr>
      </w:pPr>
      <w:r w:rsidRPr="00110DE6">
        <w:rPr>
          <w:rFonts w:eastAsia="Times New Roman"/>
        </w:rPr>
        <w:tab/>
      </w:r>
    </w:p>
    <w:p w:rsidR="001407E3" w:rsidRDefault="001407E3" w:rsidP="001407E3">
      <w:pPr>
        <w:spacing w:line="240" w:lineRule="auto"/>
        <w:ind w:firstLine="0"/>
        <w:rPr>
          <w:rFonts w:eastAsia="Times New Roman"/>
        </w:rPr>
      </w:pPr>
      <w:r w:rsidRPr="00110DE6">
        <w:rPr>
          <w:rFonts w:eastAsia="Times New Roman"/>
        </w:rPr>
        <w:t>“Tents” or “Temporary Shelters” mean any portable shelter usually of fabric or canvas stretched over a frame or supporting pole structure.</w:t>
      </w:r>
    </w:p>
    <w:p w:rsidR="001407E3" w:rsidRDefault="001407E3" w:rsidP="001407E3">
      <w:pPr>
        <w:spacing w:line="240" w:lineRule="auto"/>
        <w:ind w:firstLine="0"/>
        <w:rPr>
          <w:rFonts w:eastAsia="Times New Roman"/>
        </w:rPr>
      </w:pPr>
    </w:p>
    <w:p w:rsidR="001407E3" w:rsidRDefault="001407E3" w:rsidP="001407E3">
      <w:pPr>
        <w:spacing w:line="240" w:lineRule="auto"/>
        <w:ind w:firstLine="0"/>
        <w:rPr>
          <w:rFonts w:eastAsia="Times New Roman"/>
        </w:rPr>
      </w:pPr>
      <w:r w:rsidRPr="008A6290">
        <w:rPr>
          <w:rFonts w:eastAsia="Times New Roman"/>
        </w:rPr>
        <w:t xml:space="preserve">“Vehicle” means any wheeled device, whether motor-powered, animal-drawn or self-propelled.  The term shall include any trailer in tow of any size, kind or description.  An exception is made for baby carriages and vehicles in the service of the City parks. </w:t>
      </w:r>
    </w:p>
    <w:p w:rsidR="001407E3" w:rsidRDefault="001407E3" w:rsidP="001407E3">
      <w:pPr>
        <w:spacing w:line="240" w:lineRule="auto"/>
        <w:ind w:firstLine="0"/>
        <w:rPr>
          <w:rFonts w:eastAsia="Times New Roman"/>
        </w:rPr>
      </w:pPr>
    </w:p>
    <w:p w:rsidR="001407E3" w:rsidRPr="008A6290" w:rsidRDefault="001407E3" w:rsidP="001407E3">
      <w:pPr>
        <w:spacing w:line="240" w:lineRule="auto"/>
        <w:ind w:firstLine="0"/>
        <w:rPr>
          <w:rFonts w:eastAsia="Times New Roman"/>
        </w:rPr>
      </w:pPr>
      <w:proofErr w:type="gramStart"/>
      <w:r w:rsidRPr="008A6290">
        <w:rPr>
          <w:rFonts w:eastAsia="Times New Roman"/>
        </w:rPr>
        <w:t>(Ord. 4424.</w:t>
      </w:r>
      <w:proofErr w:type="gramEnd"/>
      <w:r w:rsidRPr="008A6290">
        <w:rPr>
          <w:rFonts w:eastAsia="Times New Roman"/>
        </w:rPr>
        <w:t xml:space="preserve"> Passed 4/17/07</w:t>
      </w:r>
      <w:r>
        <w:rPr>
          <w:rFonts w:eastAsia="Times New Roman"/>
        </w:rPr>
        <w:t>; Ord. 2016-011. Passed 4/19/2016</w:t>
      </w:r>
      <w:r w:rsidRPr="008A6290">
        <w:rPr>
          <w:rFonts w:eastAsia="Times New Roman"/>
        </w:rPr>
        <w:t>)</w:t>
      </w:r>
    </w:p>
    <w:p w:rsidR="001407E3" w:rsidRPr="008A6290" w:rsidRDefault="001407E3" w:rsidP="001407E3">
      <w:pPr>
        <w:widowControl w:val="0"/>
        <w:autoSpaceDE w:val="0"/>
        <w:autoSpaceDN w:val="0"/>
        <w:adjustRightInd w:val="0"/>
        <w:spacing w:line="240" w:lineRule="auto"/>
        <w:ind w:left="720"/>
        <w:rPr>
          <w:rFonts w:eastAsia="Times New Roman"/>
        </w:rPr>
      </w:pP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941.02 PARK PROPERTY.</w:t>
      </w:r>
    </w:p>
    <w:p w:rsidR="001407E3" w:rsidRPr="00540D5F" w:rsidRDefault="001407E3" w:rsidP="001407E3">
      <w:pPr>
        <w:widowControl w:val="0"/>
        <w:autoSpaceDE w:val="0"/>
        <w:autoSpaceDN w:val="0"/>
        <w:adjustRightInd w:val="0"/>
        <w:spacing w:line="240" w:lineRule="auto"/>
        <w:rPr>
          <w:rFonts w:eastAsia="Times New Roman"/>
          <w:sz w:val="28"/>
        </w:rPr>
      </w:pPr>
    </w:p>
    <w:p w:rsidR="001407E3" w:rsidRPr="00540D5F" w:rsidRDefault="001407E3" w:rsidP="001407E3">
      <w:pPr>
        <w:pStyle w:val="ListParagraph"/>
        <w:widowControl w:val="0"/>
        <w:numPr>
          <w:ilvl w:val="0"/>
          <w:numId w:val="4"/>
        </w:numPr>
        <w:tabs>
          <w:tab w:val="left" w:pos="720"/>
          <w:tab w:val="left" w:pos="1080"/>
        </w:tabs>
        <w:autoSpaceDE w:val="0"/>
        <w:autoSpaceDN w:val="0"/>
        <w:adjustRightInd w:val="0"/>
        <w:spacing w:line="240" w:lineRule="auto"/>
        <w:contextualSpacing w:val="0"/>
        <w:jc w:val="both"/>
        <w:rPr>
          <w:rFonts w:ascii="Times New Roman" w:eastAsia="Times New Roman" w:hAnsi="Times New Roman" w:cs="Times New Roman"/>
          <w:sz w:val="24"/>
          <w:u w:val="single"/>
        </w:rPr>
      </w:pPr>
      <w:r w:rsidRPr="00540D5F">
        <w:rPr>
          <w:rFonts w:ascii="Times New Roman" w:eastAsia="Times New Roman" w:hAnsi="Times New Roman" w:cs="Times New Roman"/>
          <w:sz w:val="24"/>
          <w:u w:val="single"/>
        </w:rPr>
        <w:t>Buildings and Other Property.</w:t>
      </w:r>
    </w:p>
    <w:p w:rsidR="001407E3" w:rsidRPr="00062FAC" w:rsidRDefault="001407E3" w:rsidP="001407E3">
      <w:pPr>
        <w:pStyle w:val="ListParagraph"/>
        <w:widowControl w:val="0"/>
        <w:numPr>
          <w:ilvl w:val="0"/>
          <w:numId w:val="3"/>
        </w:numPr>
        <w:tabs>
          <w:tab w:val="left" w:pos="1260"/>
          <w:tab w:val="left" w:pos="1980"/>
        </w:tabs>
        <w:autoSpaceDE w:val="0"/>
        <w:autoSpaceDN w:val="0"/>
        <w:adjustRightInd w:val="0"/>
        <w:spacing w:line="240" w:lineRule="auto"/>
        <w:ind w:left="1987" w:hanging="547"/>
        <w:jc w:val="both"/>
        <w:rPr>
          <w:rFonts w:ascii="Times New Roman" w:eastAsia="Times New Roman" w:hAnsi="Times New Roman" w:cs="Times New Roman"/>
          <w:sz w:val="24"/>
          <w:szCs w:val="24"/>
        </w:rPr>
      </w:pPr>
      <w:r w:rsidRPr="00062FAC">
        <w:rPr>
          <w:rFonts w:ascii="Times New Roman" w:eastAsia="Times New Roman" w:hAnsi="Times New Roman" w:cs="Times New Roman"/>
          <w:sz w:val="24"/>
          <w:szCs w:val="24"/>
          <w:u w:val="single"/>
        </w:rPr>
        <w:t xml:space="preserve">Disfiguration and removal. </w:t>
      </w:r>
      <w:r w:rsidRPr="00062FAC">
        <w:rPr>
          <w:rFonts w:ascii="Times New Roman" w:eastAsia="Times New Roman" w:hAnsi="Times New Roman" w:cs="Times New Roman"/>
          <w:sz w:val="24"/>
          <w:szCs w:val="24"/>
        </w:rPr>
        <w:t>No person shall willfully mark, deface, disfigure, damage, tamper with or displace or remove, any building, bridges, tables, benches, fireplaces, railings, paving or paving material, water lines or other public utilities or parts or appurtenances thereof, signs, notices or placards whether temporary or permanent, monuments, stakes, posts or other boundary markers, or other structures or equipment, facilities or park property or appurtenances whatsoever, either real or personal.</w:t>
      </w:r>
    </w:p>
    <w:p w:rsidR="001407E3" w:rsidRPr="008A6290" w:rsidRDefault="001407E3" w:rsidP="001407E3">
      <w:pPr>
        <w:widowControl w:val="0"/>
        <w:tabs>
          <w:tab w:val="left" w:pos="1260"/>
          <w:tab w:val="left" w:pos="1980"/>
        </w:tabs>
        <w:autoSpaceDE w:val="0"/>
        <w:autoSpaceDN w:val="0"/>
        <w:adjustRightInd w:val="0"/>
        <w:spacing w:after="200" w:line="240" w:lineRule="auto"/>
        <w:ind w:left="1987" w:hanging="547"/>
        <w:rPr>
          <w:rFonts w:eastAsia="Times New Roman"/>
        </w:rPr>
      </w:pPr>
      <w:r w:rsidRPr="00062FAC">
        <w:rPr>
          <w:rFonts w:eastAsia="Times New Roman"/>
        </w:rPr>
        <w:t>(2)</w:t>
      </w:r>
      <w:r w:rsidRPr="00062FAC">
        <w:rPr>
          <w:rFonts w:eastAsia="Times New Roman"/>
        </w:rPr>
        <w:tab/>
      </w:r>
      <w:r w:rsidRPr="00062FAC">
        <w:rPr>
          <w:rFonts w:eastAsia="Times New Roman"/>
          <w:u w:val="single"/>
        </w:rPr>
        <w:t xml:space="preserve">Restrooms and washrooms. </w:t>
      </w:r>
      <w:r w:rsidRPr="00062FAC">
        <w:rPr>
          <w:rFonts w:eastAsia="Times New Roman"/>
        </w:rPr>
        <w:t>No person who accesses or uses public restrooms and washrooms on City</w:t>
      </w:r>
      <w:r w:rsidRPr="00062FAC">
        <w:rPr>
          <w:rFonts w:eastAsia="Times New Roman"/>
          <w:sz w:val="28"/>
        </w:rPr>
        <w:t xml:space="preserve"> </w:t>
      </w:r>
      <w:r w:rsidRPr="008A6290">
        <w:rPr>
          <w:rFonts w:eastAsia="Times New Roman"/>
        </w:rPr>
        <w:t xml:space="preserve">property shall fail to cooperate in maintaining restrooms and washrooms in a park in a neat and sanitary condition. Every user shall clean up and properly dispose of trash and waste they create. </w:t>
      </w:r>
    </w:p>
    <w:p w:rsidR="001407E3" w:rsidRPr="008A6290" w:rsidRDefault="001407E3" w:rsidP="001407E3">
      <w:pPr>
        <w:widowControl w:val="0"/>
        <w:tabs>
          <w:tab w:val="left" w:pos="1260"/>
          <w:tab w:val="left" w:pos="1980"/>
        </w:tabs>
        <w:autoSpaceDE w:val="0"/>
        <w:autoSpaceDN w:val="0"/>
        <w:adjustRightInd w:val="0"/>
        <w:spacing w:after="200" w:line="240" w:lineRule="auto"/>
        <w:ind w:left="1987" w:hanging="547"/>
        <w:rPr>
          <w:rFonts w:eastAsia="Times New Roman"/>
        </w:rPr>
      </w:pPr>
      <w:r w:rsidRPr="008A6290">
        <w:rPr>
          <w:rFonts w:eastAsia="Times New Roman"/>
        </w:rPr>
        <w:t>(3)</w:t>
      </w:r>
      <w:r w:rsidRPr="008A6290">
        <w:rPr>
          <w:rFonts w:eastAsia="Times New Roman"/>
        </w:rPr>
        <w:tab/>
      </w:r>
      <w:r w:rsidRPr="008A6290">
        <w:rPr>
          <w:rFonts w:eastAsia="Times New Roman"/>
          <w:u w:val="single"/>
        </w:rPr>
        <w:t xml:space="preserve">Removal of natural resources. </w:t>
      </w:r>
      <w:r w:rsidRPr="008A6290">
        <w:rPr>
          <w:rFonts w:eastAsia="Times New Roman"/>
        </w:rPr>
        <w:t>No person shall dig or remove any beach sand, whether submerged or not, or any soil, rock, stones, trees, shrubs or plants, down-timber or other wood or materials, or make any excavation by tool, equipment, blasting or other means or agency within a park,</w:t>
      </w:r>
      <w:r w:rsidRPr="008A6290">
        <w:rPr>
          <w:rFonts w:eastAsia="Times New Roman"/>
          <w:b/>
          <w:u w:val="single"/>
        </w:rPr>
        <w:t xml:space="preserve"> </w:t>
      </w:r>
      <w:r w:rsidRPr="008A6290">
        <w:rPr>
          <w:rFonts w:eastAsia="Times New Roman"/>
        </w:rPr>
        <w:t>unless expressly designated as a community garden or issued a permit by the Director.</w:t>
      </w:r>
    </w:p>
    <w:p w:rsidR="001407E3" w:rsidRPr="008A6290" w:rsidRDefault="001407E3" w:rsidP="001407E3">
      <w:pPr>
        <w:widowControl w:val="0"/>
        <w:tabs>
          <w:tab w:val="left" w:pos="1260"/>
          <w:tab w:val="left" w:pos="1980"/>
        </w:tabs>
        <w:autoSpaceDE w:val="0"/>
        <w:autoSpaceDN w:val="0"/>
        <w:adjustRightInd w:val="0"/>
        <w:spacing w:line="240" w:lineRule="auto"/>
        <w:ind w:left="1980" w:hanging="540"/>
        <w:rPr>
          <w:rFonts w:eastAsia="Times New Roman"/>
        </w:rPr>
      </w:pPr>
      <w:r w:rsidRPr="008A6290">
        <w:rPr>
          <w:rFonts w:eastAsia="Times New Roman"/>
        </w:rPr>
        <w:t>(4)</w:t>
      </w:r>
      <w:r w:rsidRPr="008A6290">
        <w:rPr>
          <w:rFonts w:eastAsia="Times New Roman"/>
        </w:rPr>
        <w:tab/>
      </w:r>
      <w:r w:rsidRPr="008A6290">
        <w:rPr>
          <w:rFonts w:eastAsia="Times New Roman"/>
          <w:u w:val="single"/>
        </w:rPr>
        <w:t xml:space="preserve">Erection of structures. </w:t>
      </w:r>
      <w:r w:rsidRPr="008A6290">
        <w:rPr>
          <w:rFonts w:eastAsia="Times New Roman"/>
        </w:rPr>
        <w:t>No person shall construct or erect</w:t>
      </w:r>
      <w:r>
        <w:rPr>
          <w:rFonts w:eastAsia="Times New Roman"/>
        </w:rPr>
        <w:t xml:space="preserve"> </w:t>
      </w:r>
      <w:r w:rsidRPr="008A6290">
        <w:rPr>
          <w:rFonts w:eastAsia="Times New Roman"/>
        </w:rPr>
        <w:t>any building or structure of whatever kind, whether permanent</w:t>
      </w:r>
      <w:r>
        <w:rPr>
          <w:rFonts w:eastAsia="Times New Roman"/>
        </w:rPr>
        <w:t xml:space="preserve"> </w:t>
      </w:r>
      <w:r w:rsidRPr="008A6290">
        <w:rPr>
          <w:rFonts w:eastAsia="Times New Roman"/>
        </w:rPr>
        <w:t>or temporary in character, or run or string any public service utility into, upon or across park lands, except on special written permit issued as set forth in Section 941.08(c).</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440" w:hanging="360"/>
        <w:rPr>
          <w:rFonts w:eastAsia="Times New Roman"/>
          <w:u w:val="single"/>
        </w:rPr>
      </w:pPr>
      <w:r w:rsidRPr="008A6290">
        <w:rPr>
          <w:rFonts w:eastAsia="Times New Roman"/>
        </w:rPr>
        <w:t>(b)</w:t>
      </w:r>
      <w:r>
        <w:rPr>
          <w:rFonts w:eastAsia="Times New Roman"/>
        </w:rPr>
        <w:tab/>
      </w:r>
      <w:r w:rsidRPr="008A6290">
        <w:rPr>
          <w:rFonts w:eastAsia="Times New Roman"/>
          <w:u w:val="single"/>
        </w:rPr>
        <w:t>Trees, Shrubbery and Lawns.</w:t>
      </w:r>
    </w:p>
    <w:p w:rsidR="001407E3" w:rsidRPr="008A6290" w:rsidRDefault="001407E3" w:rsidP="001407E3">
      <w:pPr>
        <w:widowControl w:val="0"/>
        <w:autoSpaceDE w:val="0"/>
        <w:autoSpaceDN w:val="0"/>
        <w:adjustRightInd w:val="0"/>
        <w:spacing w:line="240" w:lineRule="auto"/>
        <w:rPr>
          <w:rFonts w:eastAsia="Times New Roman"/>
          <w:u w:val="single"/>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8A6290">
        <w:rPr>
          <w:rFonts w:eastAsia="Times New Roman"/>
        </w:rPr>
        <w:tab/>
      </w:r>
      <w:r w:rsidRPr="008A6290">
        <w:rPr>
          <w:rFonts w:eastAsia="Times New Roman"/>
          <w:u w:val="single"/>
        </w:rPr>
        <w:t xml:space="preserve">Injury and removal. </w:t>
      </w:r>
      <w:r w:rsidRPr="008A6290">
        <w:rPr>
          <w:rFonts w:eastAsia="Times New Roman"/>
        </w:rPr>
        <w:t>No person shall damage, cut, carve,</w:t>
      </w:r>
      <w:r>
        <w:rPr>
          <w:rFonts w:eastAsia="Times New Roman"/>
        </w:rPr>
        <w:t xml:space="preserve"> </w:t>
      </w:r>
      <w:r w:rsidRPr="008A6290">
        <w:rPr>
          <w:rFonts w:eastAsia="Times New Roman"/>
        </w:rPr>
        <w:t>transplant or remove any tree or plant or injure the bark,</w:t>
      </w:r>
      <w:r>
        <w:rPr>
          <w:rFonts w:eastAsia="Times New Roman"/>
        </w:rPr>
        <w:t xml:space="preserve"> </w:t>
      </w:r>
      <w:r w:rsidRPr="008A6290">
        <w:rPr>
          <w:rFonts w:eastAsia="Times New Roman"/>
        </w:rPr>
        <w:t>or pick the flowers or seeds, of any tree or plant within a</w:t>
      </w:r>
      <w:r>
        <w:rPr>
          <w:rFonts w:eastAsia="Times New Roman"/>
        </w:rPr>
        <w:t xml:space="preserve"> </w:t>
      </w:r>
      <w:r w:rsidRPr="008A6290">
        <w:rPr>
          <w:rFonts w:eastAsia="Times New Roman"/>
        </w:rPr>
        <w:t>park, nor shall any person attach any rope, wire or other</w:t>
      </w:r>
      <w:r>
        <w:rPr>
          <w:rFonts w:eastAsia="Times New Roman"/>
        </w:rPr>
        <w:t xml:space="preserve"> </w:t>
      </w:r>
      <w:r w:rsidRPr="008A6290">
        <w:rPr>
          <w:rFonts w:eastAsia="Times New Roman"/>
        </w:rPr>
        <w:t>contrivance to any tree or plant. A person shall not dig in</w:t>
      </w:r>
      <w:r>
        <w:rPr>
          <w:rFonts w:eastAsia="Times New Roman"/>
        </w:rPr>
        <w:t xml:space="preserve"> </w:t>
      </w:r>
      <w:r w:rsidRPr="008A6290">
        <w:rPr>
          <w:rFonts w:eastAsia="Times New Roman"/>
        </w:rPr>
        <w:t>or otherwise disturb grass areas, or in any other way injure</w:t>
      </w:r>
      <w:r>
        <w:rPr>
          <w:rFonts w:eastAsia="Times New Roman"/>
        </w:rPr>
        <w:t xml:space="preserve"> </w:t>
      </w:r>
      <w:r w:rsidRPr="008A6290">
        <w:rPr>
          <w:rFonts w:eastAsia="Times New Roman"/>
        </w:rPr>
        <w:t>or impair the natural beauty or usefulness of any area, unless authorized by the Director for specific purposes.</w:t>
      </w:r>
    </w:p>
    <w:p w:rsidR="001407E3" w:rsidRPr="008A6290" w:rsidRDefault="001407E3" w:rsidP="001407E3">
      <w:pPr>
        <w:widowControl w:val="0"/>
        <w:autoSpaceDE w:val="0"/>
        <w:autoSpaceDN w:val="0"/>
        <w:adjustRightInd w:val="0"/>
        <w:spacing w:line="240" w:lineRule="auto"/>
        <w:ind w:left="1980"/>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 xml:space="preserve">Climbing Trees, Structures and Fixtures. </w:t>
      </w:r>
      <w:r w:rsidRPr="008A6290">
        <w:rPr>
          <w:rFonts w:eastAsia="Times New Roman"/>
        </w:rPr>
        <w:t xml:space="preserve">No person shall climb any tree, or walk, stand or sit upon monuments, vases, fountains, railing, fences, walls or upon any other park property not designated or customarily and safely </w:t>
      </w:r>
      <w:r w:rsidRPr="008A6290">
        <w:rPr>
          <w:rFonts w:eastAsia="Times New Roman"/>
        </w:rPr>
        <w:lastRenderedPageBreak/>
        <w:t>usable for such purposes.</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(3)</w:t>
      </w:r>
      <w:r w:rsidRPr="008A6290">
        <w:rPr>
          <w:rFonts w:eastAsia="Times New Roman"/>
        </w:rPr>
        <w:tab/>
      </w:r>
      <w:r w:rsidRPr="008A6290">
        <w:rPr>
          <w:rFonts w:eastAsia="Times New Roman"/>
          <w:u w:val="single"/>
        </w:rPr>
        <w:t xml:space="preserve">Hitching of animals. </w:t>
      </w:r>
      <w:r w:rsidRPr="008A6290">
        <w:rPr>
          <w:rFonts w:eastAsia="Times New Roman"/>
        </w:rPr>
        <w:t>No person shall tie or hitch an animal</w:t>
      </w:r>
      <w:r>
        <w:rPr>
          <w:rFonts w:eastAsia="Times New Roman"/>
        </w:rPr>
        <w:t xml:space="preserve"> </w:t>
      </w:r>
      <w:r w:rsidRPr="008A6290">
        <w:rPr>
          <w:rFonts w:eastAsia="Times New Roman"/>
        </w:rPr>
        <w:t>to any tree or plant in a park.</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440" w:hanging="360"/>
        <w:rPr>
          <w:rFonts w:eastAsia="Times New Roman"/>
          <w:u w:val="single"/>
        </w:rPr>
      </w:pPr>
      <w:r w:rsidRPr="008A6290">
        <w:rPr>
          <w:rFonts w:eastAsia="Times New Roman"/>
        </w:rPr>
        <w:t>(c)</w:t>
      </w:r>
      <w:r>
        <w:rPr>
          <w:rFonts w:eastAsia="Times New Roman"/>
        </w:rPr>
        <w:tab/>
      </w:r>
      <w:r w:rsidRPr="008A6290">
        <w:rPr>
          <w:rFonts w:eastAsia="Times New Roman"/>
          <w:u w:val="single"/>
        </w:rPr>
        <w:t>Wild Animals, Birds, Protective Species, Etc.</w:t>
      </w:r>
    </w:p>
    <w:p w:rsidR="001407E3" w:rsidRPr="008A6290" w:rsidRDefault="001407E3" w:rsidP="001407E3">
      <w:pPr>
        <w:widowControl w:val="0"/>
        <w:autoSpaceDE w:val="0"/>
        <w:autoSpaceDN w:val="0"/>
        <w:adjustRightInd w:val="0"/>
        <w:spacing w:line="240" w:lineRule="auto"/>
        <w:rPr>
          <w:rFonts w:eastAsia="Times New Roman"/>
          <w:u w:val="single"/>
        </w:rPr>
      </w:pPr>
    </w:p>
    <w:p w:rsidR="001407E3" w:rsidRPr="008A6290" w:rsidRDefault="001407E3" w:rsidP="001407E3">
      <w:pPr>
        <w:widowControl w:val="0"/>
        <w:tabs>
          <w:tab w:val="left" w:pos="1260"/>
        </w:tabs>
        <w:autoSpaceDE w:val="0"/>
        <w:autoSpaceDN w:val="0"/>
        <w:adjustRightInd w:val="0"/>
        <w:spacing w:line="240" w:lineRule="auto"/>
        <w:ind w:left="1980" w:hanging="540"/>
        <w:rPr>
          <w:rFonts w:eastAsia="Times New Roman"/>
          <w:b/>
          <w:u w:val="single"/>
        </w:rPr>
      </w:pPr>
      <w:r w:rsidRPr="008A6290">
        <w:rPr>
          <w:rFonts w:eastAsia="Times New Roman"/>
        </w:rPr>
        <w:t>(1)</w:t>
      </w:r>
      <w:r w:rsidRPr="008A6290">
        <w:rPr>
          <w:rFonts w:eastAsia="Times New Roman"/>
        </w:rPr>
        <w:tab/>
      </w:r>
      <w:r w:rsidRPr="008A6290">
        <w:rPr>
          <w:rFonts w:eastAsia="Times New Roman"/>
          <w:u w:val="single"/>
        </w:rPr>
        <w:t>Hunting.</w:t>
      </w:r>
      <w:r w:rsidRPr="008A6290">
        <w:rPr>
          <w:rFonts w:eastAsia="Times New Roman"/>
        </w:rPr>
        <w:t xml:space="preserve"> No person in a park shall hunt, molest, harm,</w:t>
      </w:r>
      <w:r>
        <w:rPr>
          <w:rFonts w:eastAsia="Times New Roman"/>
        </w:rPr>
        <w:t xml:space="preserve"> </w:t>
      </w:r>
      <w:r w:rsidRPr="008A6290">
        <w:rPr>
          <w:rFonts w:eastAsia="Times New Roman"/>
        </w:rPr>
        <w:t>frighten, kill, trap, chase, tease, shoot or throw projectiles</w:t>
      </w:r>
      <w:r>
        <w:rPr>
          <w:rFonts w:eastAsia="Times New Roman"/>
        </w:rPr>
        <w:t xml:space="preserve"> </w:t>
      </w:r>
      <w:r w:rsidRPr="008A6290">
        <w:rPr>
          <w:rFonts w:eastAsia="Times New Roman"/>
        </w:rPr>
        <w:t>at</w:t>
      </w:r>
      <w:r>
        <w:rPr>
          <w:rFonts w:eastAsia="Times New Roman"/>
        </w:rPr>
        <w:t xml:space="preserve"> </w:t>
      </w:r>
      <w:r w:rsidRPr="008A6290">
        <w:rPr>
          <w:rFonts w:eastAsia="Times New Roman"/>
        </w:rPr>
        <w:t xml:space="preserve">any animal, reptile or bird; nor shall any person remove </w:t>
      </w:r>
      <w:r>
        <w:rPr>
          <w:rFonts w:eastAsia="Times New Roman"/>
        </w:rPr>
        <w:t xml:space="preserve">or </w:t>
      </w:r>
      <w:r w:rsidRPr="008A6290">
        <w:rPr>
          <w:rFonts w:eastAsia="Times New Roman"/>
        </w:rPr>
        <w:t>have in his possession the young of any wild animal, or the eggs, nest, or</w:t>
      </w:r>
      <w:r>
        <w:rPr>
          <w:rFonts w:eastAsia="Times New Roman"/>
        </w:rPr>
        <w:t xml:space="preserve"> young of any reptile or bird. </w:t>
      </w:r>
      <w:r w:rsidRPr="008A6290">
        <w:rPr>
          <w:rFonts w:eastAsia="Times New Roman"/>
        </w:rPr>
        <w:t>Exception:  Authorized USDA animal control representatives or City of Bethlehem employees.</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 xml:space="preserve">Feeding. </w:t>
      </w:r>
      <w:r w:rsidRPr="008A6290">
        <w:rPr>
          <w:rFonts w:eastAsia="Times New Roman"/>
        </w:rPr>
        <w:t xml:space="preserve">No person shall give or offer, or attempt to feed any animal or bird in a park. </w:t>
      </w:r>
      <w:proofErr w:type="gramStart"/>
      <w:r w:rsidRPr="008A6290">
        <w:rPr>
          <w:rFonts w:eastAsia="Times New Roman"/>
        </w:rPr>
        <w:t>(Ord. 2211 §3.</w:t>
      </w:r>
      <w:proofErr w:type="gramEnd"/>
      <w:r w:rsidRPr="008A6290">
        <w:rPr>
          <w:rFonts w:eastAsia="Times New Roman"/>
        </w:rPr>
        <w:t xml:space="preserve"> </w:t>
      </w:r>
      <w:proofErr w:type="gramStart"/>
      <w:r w:rsidRPr="008A6290">
        <w:rPr>
          <w:rFonts w:eastAsia="Times New Roman"/>
        </w:rPr>
        <w:t>Passed 9/22/70.)</w:t>
      </w:r>
      <w:proofErr w:type="gramEnd"/>
    </w:p>
    <w:p w:rsidR="001407E3" w:rsidRPr="008A6290" w:rsidRDefault="001407E3" w:rsidP="001407E3">
      <w:pPr>
        <w:widowControl w:val="0"/>
        <w:autoSpaceDE w:val="0"/>
        <w:autoSpaceDN w:val="0"/>
        <w:adjustRightInd w:val="0"/>
        <w:spacing w:line="240" w:lineRule="auto"/>
        <w:rPr>
          <w:rFonts w:eastAsia="Times New Roman"/>
        </w:rPr>
      </w:pPr>
    </w:p>
    <w:p w:rsidR="001407E3" w:rsidRPr="00631F9D" w:rsidRDefault="001407E3" w:rsidP="001407E3">
      <w:pPr>
        <w:widowControl w:val="0"/>
        <w:autoSpaceDE w:val="0"/>
        <w:autoSpaceDN w:val="0"/>
        <w:adjustRightInd w:val="0"/>
        <w:spacing w:line="240" w:lineRule="auto"/>
        <w:ind w:firstLine="0"/>
        <w:rPr>
          <w:rFonts w:eastAsia="Times New Roman"/>
          <w:sz w:val="28"/>
        </w:rPr>
      </w:pPr>
      <w:r w:rsidRPr="008A6290">
        <w:rPr>
          <w:rFonts w:eastAsia="Times New Roman"/>
        </w:rPr>
        <w:t>941.03 SANITATION.</w:t>
      </w:r>
    </w:p>
    <w:p w:rsidR="001407E3" w:rsidRPr="00631F9D" w:rsidRDefault="001407E3" w:rsidP="001407E3">
      <w:pPr>
        <w:widowControl w:val="0"/>
        <w:autoSpaceDE w:val="0"/>
        <w:autoSpaceDN w:val="0"/>
        <w:adjustRightInd w:val="0"/>
        <w:spacing w:line="240" w:lineRule="auto"/>
        <w:rPr>
          <w:rFonts w:eastAsia="Times New Roman"/>
          <w:sz w:val="28"/>
        </w:rPr>
      </w:pPr>
    </w:p>
    <w:p w:rsidR="001407E3" w:rsidRPr="00631F9D" w:rsidRDefault="001407E3" w:rsidP="001407E3">
      <w:pPr>
        <w:pStyle w:val="ListParagraph"/>
        <w:widowControl w:val="0"/>
        <w:numPr>
          <w:ilvl w:val="0"/>
          <w:numId w:val="5"/>
        </w:numPr>
        <w:tabs>
          <w:tab w:val="left" w:pos="1080"/>
        </w:tabs>
        <w:autoSpaceDE w:val="0"/>
        <w:autoSpaceDN w:val="0"/>
        <w:adjustRightInd w:val="0"/>
        <w:spacing w:line="240" w:lineRule="auto"/>
        <w:ind w:left="0" w:firstLine="1080"/>
        <w:jc w:val="both"/>
        <w:rPr>
          <w:rFonts w:ascii="Times New Roman" w:eastAsia="Times New Roman" w:hAnsi="Times New Roman" w:cs="Times New Roman"/>
          <w:sz w:val="24"/>
        </w:rPr>
      </w:pPr>
      <w:r w:rsidRPr="00631F9D">
        <w:rPr>
          <w:rFonts w:ascii="Times New Roman" w:eastAsia="Times New Roman" w:hAnsi="Times New Roman" w:cs="Times New Roman"/>
          <w:sz w:val="24"/>
          <w:u w:val="single"/>
        </w:rPr>
        <w:t xml:space="preserve">Pollution of Waters. </w:t>
      </w:r>
      <w:r w:rsidRPr="00631F9D">
        <w:rPr>
          <w:rFonts w:ascii="Times New Roman" w:eastAsia="Times New Roman" w:hAnsi="Times New Roman" w:cs="Times New Roman"/>
          <w:sz w:val="24"/>
        </w:rPr>
        <w:t>No person in a park shall throw, discharge or otherwise place or cause to be placed in the waters of any fountain, pond, lake, stream or other body of water in or adjacent to any park or any tributary, stream, storm sewer or drain flowing into such water, any substance, matter or thing, liquid or solid, which will or may result in the pollution or altering the flow of such waters.</w:t>
      </w:r>
    </w:p>
    <w:p w:rsidR="001407E3" w:rsidRPr="00631F9D" w:rsidRDefault="001407E3" w:rsidP="001407E3">
      <w:pPr>
        <w:widowControl w:val="0"/>
        <w:tabs>
          <w:tab w:val="left" w:pos="1080"/>
        </w:tabs>
        <w:autoSpaceDE w:val="0"/>
        <w:autoSpaceDN w:val="0"/>
        <w:adjustRightInd w:val="0"/>
        <w:spacing w:line="240" w:lineRule="auto"/>
        <w:ind w:firstLine="1080"/>
        <w:rPr>
          <w:rFonts w:eastAsia="Times New Roman"/>
          <w:sz w:val="28"/>
        </w:rPr>
      </w:pPr>
    </w:p>
    <w:p w:rsidR="001407E3" w:rsidRPr="00D253DC" w:rsidRDefault="001407E3" w:rsidP="001407E3">
      <w:pPr>
        <w:pStyle w:val="ListParagraph"/>
        <w:widowControl w:val="0"/>
        <w:numPr>
          <w:ilvl w:val="0"/>
          <w:numId w:val="5"/>
        </w:numPr>
        <w:tabs>
          <w:tab w:val="left" w:pos="1080"/>
        </w:tabs>
        <w:autoSpaceDE w:val="0"/>
        <w:autoSpaceDN w:val="0"/>
        <w:adjustRightInd w:val="0"/>
        <w:spacing w:line="240" w:lineRule="auto"/>
        <w:ind w:left="0" w:firstLine="1080"/>
        <w:jc w:val="both"/>
        <w:rPr>
          <w:rFonts w:ascii="Times New Roman" w:eastAsia="Times New Roman" w:hAnsi="Times New Roman" w:cs="Times New Roman"/>
          <w:sz w:val="24"/>
          <w:szCs w:val="24"/>
        </w:rPr>
      </w:pPr>
      <w:r w:rsidRPr="00631F9D">
        <w:rPr>
          <w:rFonts w:ascii="Times New Roman" w:eastAsia="Times New Roman" w:hAnsi="Times New Roman" w:cs="Times New Roman"/>
          <w:sz w:val="24"/>
          <w:u w:val="single"/>
        </w:rPr>
        <w:t>Refuse, Trash, and Recycling</w:t>
      </w:r>
      <w:r w:rsidRPr="00631F9D">
        <w:rPr>
          <w:rFonts w:ascii="Times New Roman" w:eastAsia="Times New Roman" w:hAnsi="Times New Roman" w:cs="Times New Roman"/>
          <w:b/>
          <w:sz w:val="24"/>
        </w:rPr>
        <w:t xml:space="preserve">.  </w:t>
      </w:r>
      <w:r w:rsidRPr="00631F9D">
        <w:rPr>
          <w:rFonts w:ascii="Times New Roman" w:eastAsia="Times New Roman" w:hAnsi="Times New Roman" w:cs="Times New Roman"/>
          <w:sz w:val="24"/>
        </w:rPr>
        <w:t>No person in a park shall have brought in or dump, deposit or leave any bottles, broken glass, ashes, paper, boxes, cans, dirt, rubbish or other trash. No aforemention</w:t>
      </w:r>
      <w:r>
        <w:rPr>
          <w:rFonts w:ascii="Times New Roman" w:eastAsia="Times New Roman" w:hAnsi="Times New Roman" w:cs="Times New Roman"/>
          <w:sz w:val="24"/>
        </w:rPr>
        <w:t>ed</w:t>
      </w:r>
      <w:r w:rsidRPr="00631F9D">
        <w:rPr>
          <w:rFonts w:ascii="Times New Roman" w:eastAsia="Times New Roman" w:hAnsi="Times New Roman" w:cs="Times New Roman"/>
          <w:sz w:val="24"/>
        </w:rPr>
        <w:t xml:space="preserve"> items shall be placed in any waters in or contiguous to any park, or left anywhere on the grounds thereof, but shall be placed in the proper receptacles where these are provided; where receptacles are not so provided, all rubbish or waste shall be carried away from the park by the person responsible for its presence, and properly disposed of </w:t>
      </w:r>
      <w:r w:rsidRPr="00D253DC">
        <w:rPr>
          <w:rFonts w:ascii="Times New Roman" w:eastAsia="Times New Roman" w:hAnsi="Times New Roman" w:cs="Times New Roman"/>
          <w:sz w:val="24"/>
          <w:szCs w:val="24"/>
        </w:rPr>
        <w:t>elsewhere.  (Ord. 2211 §4. Passed 9/22/70.)</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941.04 TRAFFIC.</w:t>
      </w:r>
    </w:p>
    <w:p w:rsidR="001407E3" w:rsidRPr="008A6290" w:rsidRDefault="001407E3" w:rsidP="001407E3">
      <w:pPr>
        <w:widowControl w:val="0"/>
        <w:autoSpaceDE w:val="0"/>
        <w:autoSpaceDN w:val="0"/>
        <w:adjustRightInd w:val="0"/>
        <w:spacing w:line="240" w:lineRule="auto"/>
        <w:rPr>
          <w:rFonts w:eastAsia="Times New Roman"/>
        </w:rPr>
      </w:pPr>
    </w:p>
    <w:p w:rsidR="001407E3" w:rsidRPr="00D253DC" w:rsidRDefault="001407E3" w:rsidP="001407E3">
      <w:pPr>
        <w:pStyle w:val="ListParagraph"/>
        <w:widowControl w:val="0"/>
        <w:numPr>
          <w:ilvl w:val="0"/>
          <w:numId w:val="6"/>
        </w:numPr>
        <w:autoSpaceDE w:val="0"/>
        <w:autoSpaceDN w:val="0"/>
        <w:adjustRightInd w:val="0"/>
        <w:spacing w:line="240" w:lineRule="auto"/>
        <w:ind w:left="0" w:firstLine="1080"/>
        <w:jc w:val="both"/>
        <w:rPr>
          <w:rFonts w:ascii="Times New Roman" w:eastAsia="Times New Roman" w:hAnsi="Times New Roman" w:cs="Times New Roman"/>
          <w:sz w:val="24"/>
          <w:szCs w:val="24"/>
        </w:rPr>
      </w:pPr>
      <w:r w:rsidRPr="00D253DC">
        <w:rPr>
          <w:rFonts w:ascii="Times New Roman" w:eastAsia="Times New Roman" w:hAnsi="Times New Roman" w:cs="Times New Roman"/>
          <w:sz w:val="24"/>
          <w:szCs w:val="24"/>
          <w:u w:val="single"/>
        </w:rPr>
        <w:t xml:space="preserve">State Motor Vehicle Laws Apply. </w:t>
      </w:r>
      <w:r w:rsidRPr="00D253DC">
        <w:rPr>
          <w:rFonts w:ascii="Times New Roman" w:eastAsia="Times New Roman" w:hAnsi="Times New Roman" w:cs="Times New Roman"/>
          <w:sz w:val="24"/>
          <w:szCs w:val="24"/>
        </w:rPr>
        <w:t>No person in a park shall fail to comply with all applicable provisions of the State motor vehicle traffic laws in regard to equipment and operation of motorized vehicles together with such regulations as are contained in this article and other ordinances.  (Ord. 4424. Passed 4/17/07.)</w:t>
      </w:r>
    </w:p>
    <w:p w:rsidR="001407E3" w:rsidRPr="003C5E20" w:rsidRDefault="001407E3" w:rsidP="001407E3">
      <w:pPr>
        <w:widowControl w:val="0"/>
        <w:autoSpaceDE w:val="0"/>
        <w:autoSpaceDN w:val="0"/>
        <w:adjustRightInd w:val="0"/>
        <w:spacing w:line="240" w:lineRule="auto"/>
        <w:ind w:firstLine="1080"/>
        <w:rPr>
          <w:rFonts w:eastAsia="Times New Roman"/>
        </w:rPr>
      </w:pPr>
    </w:p>
    <w:p w:rsidR="001407E3" w:rsidRPr="005D2CCA" w:rsidRDefault="001407E3" w:rsidP="001407E3">
      <w:pPr>
        <w:pStyle w:val="ListParagraph"/>
        <w:widowControl w:val="0"/>
        <w:numPr>
          <w:ilvl w:val="0"/>
          <w:numId w:val="6"/>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3C5E20">
        <w:rPr>
          <w:rFonts w:ascii="Times New Roman" w:eastAsia="Times New Roman" w:hAnsi="Times New Roman" w:cs="Times New Roman"/>
          <w:sz w:val="24"/>
          <w:szCs w:val="24"/>
          <w:u w:val="single"/>
        </w:rPr>
        <w:t xml:space="preserve">Enforcement of Traffic Regulations. </w:t>
      </w:r>
      <w:r w:rsidRPr="003C5E20">
        <w:rPr>
          <w:rFonts w:ascii="Times New Roman" w:eastAsia="Times New Roman" w:hAnsi="Times New Roman" w:cs="Times New Roman"/>
          <w:sz w:val="24"/>
          <w:szCs w:val="24"/>
        </w:rPr>
        <w:t xml:space="preserve">No person shall fail to obey all traffic officers and park employees, such persons being hereby authorized and instructed to direct traffic whenever and </w:t>
      </w:r>
      <w:r w:rsidRPr="005D2CCA">
        <w:rPr>
          <w:rFonts w:ascii="Times New Roman" w:eastAsia="Times New Roman" w:hAnsi="Times New Roman" w:cs="Times New Roman"/>
          <w:sz w:val="24"/>
          <w:szCs w:val="24"/>
        </w:rPr>
        <w:t xml:space="preserve">wherever needed in the parks and on the highways, streets or roads immediately adjacent thereto in accordance with the provisions of these regulations and such supplementary </w:t>
      </w:r>
      <w:r w:rsidRPr="005D2CCA">
        <w:rPr>
          <w:rFonts w:ascii="Times New Roman" w:eastAsia="Times New Roman" w:hAnsi="Times New Roman" w:cs="Times New Roman"/>
          <w:sz w:val="24"/>
          <w:szCs w:val="24"/>
        </w:rPr>
        <w:lastRenderedPageBreak/>
        <w:t>regulations as may be issued subsequently by the Director.</w:t>
      </w:r>
    </w:p>
    <w:p w:rsidR="001407E3" w:rsidRPr="005D2CCA" w:rsidRDefault="001407E3" w:rsidP="001407E3">
      <w:pPr>
        <w:pStyle w:val="ListParagraph"/>
        <w:widowControl w:val="0"/>
        <w:numPr>
          <w:ilvl w:val="0"/>
          <w:numId w:val="6"/>
        </w:numPr>
        <w:autoSpaceDE w:val="0"/>
        <w:autoSpaceDN w:val="0"/>
        <w:adjustRightInd w:val="0"/>
        <w:spacing w:afterLines="200" w:after="480" w:line="240" w:lineRule="auto"/>
        <w:ind w:left="0" w:firstLine="1080"/>
        <w:contextualSpacing w:val="0"/>
        <w:jc w:val="both"/>
        <w:rPr>
          <w:rFonts w:ascii="Times New Roman" w:eastAsia="Times New Roman" w:hAnsi="Times New Roman" w:cs="Times New Roman"/>
          <w:sz w:val="24"/>
          <w:szCs w:val="24"/>
        </w:rPr>
      </w:pPr>
      <w:r w:rsidRPr="005D2CCA">
        <w:rPr>
          <w:rFonts w:ascii="Times New Roman" w:eastAsia="Times New Roman" w:hAnsi="Times New Roman" w:cs="Times New Roman"/>
          <w:sz w:val="24"/>
          <w:szCs w:val="24"/>
          <w:u w:val="single"/>
        </w:rPr>
        <w:t xml:space="preserve">Obey Traffic Signs. </w:t>
      </w:r>
      <w:r w:rsidRPr="005D2CCA">
        <w:rPr>
          <w:rFonts w:ascii="Times New Roman" w:eastAsia="Times New Roman" w:hAnsi="Times New Roman" w:cs="Times New Roman"/>
          <w:sz w:val="24"/>
          <w:szCs w:val="24"/>
        </w:rPr>
        <w:t>No person shall fail to observe carefully all traffic and parking signs in parks.</w:t>
      </w:r>
    </w:p>
    <w:p w:rsidR="001407E3" w:rsidRPr="003C5E20" w:rsidRDefault="001407E3" w:rsidP="001407E3">
      <w:pPr>
        <w:pStyle w:val="ListParagraph"/>
        <w:widowControl w:val="0"/>
        <w:numPr>
          <w:ilvl w:val="0"/>
          <w:numId w:val="6"/>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3C5E20">
        <w:rPr>
          <w:rFonts w:ascii="Times New Roman" w:eastAsia="Times New Roman" w:hAnsi="Times New Roman" w:cs="Times New Roman"/>
          <w:sz w:val="24"/>
          <w:szCs w:val="24"/>
          <w:u w:val="single"/>
        </w:rPr>
        <w:t>Speed of Vehicles</w:t>
      </w:r>
      <w:r w:rsidRPr="003C5E20">
        <w:rPr>
          <w:rFonts w:ascii="Times New Roman" w:eastAsia="Times New Roman" w:hAnsi="Times New Roman" w:cs="Times New Roman"/>
          <w:sz w:val="24"/>
          <w:szCs w:val="24"/>
        </w:rPr>
        <w:t>. No person in a park shall ride or drive a vehicle at a rate of speed exceeding fifteen miles an hour, except upon such roads as the Director may designate, by posted signs.</w:t>
      </w:r>
    </w:p>
    <w:p w:rsidR="001407E3" w:rsidRPr="003C5E20" w:rsidRDefault="001407E3" w:rsidP="001407E3">
      <w:pPr>
        <w:pStyle w:val="ListParagraph"/>
        <w:widowControl w:val="0"/>
        <w:numPr>
          <w:ilvl w:val="0"/>
          <w:numId w:val="6"/>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3C5E20">
        <w:rPr>
          <w:rFonts w:ascii="Times New Roman" w:eastAsia="Times New Roman" w:hAnsi="Times New Roman" w:cs="Times New Roman"/>
          <w:sz w:val="24"/>
          <w:szCs w:val="24"/>
          <w:u w:val="single"/>
        </w:rPr>
        <w:t xml:space="preserve">Operation Confined to Roads. </w:t>
      </w:r>
      <w:r w:rsidRPr="003C5E20">
        <w:rPr>
          <w:rFonts w:ascii="Times New Roman" w:eastAsia="Times New Roman" w:hAnsi="Times New Roman" w:cs="Times New Roman"/>
          <w:sz w:val="24"/>
          <w:szCs w:val="24"/>
        </w:rPr>
        <w:t>No person shall drive any motorized vehicle on any area except the paved park roads or parking areas, or such other areas as may on occasion be specifically designated as temporary parking areas by the Director. (Ord. 4424. Passed 4/17/07.)</w:t>
      </w:r>
    </w:p>
    <w:p w:rsidR="001407E3" w:rsidRPr="003C5E20" w:rsidRDefault="001407E3" w:rsidP="001407E3">
      <w:pPr>
        <w:pStyle w:val="ListParagraph"/>
        <w:widowControl w:val="0"/>
        <w:numPr>
          <w:ilvl w:val="0"/>
          <w:numId w:val="6"/>
        </w:numPr>
        <w:tabs>
          <w:tab w:val="left" w:pos="720"/>
        </w:tabs>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u w:val="single"/>
        </w:rPr>
      </w:pPr>
      <w:r w:rsidRPr="003C5E20">
        <w:rPr>
          <w:rFonts w:ascii="Times New Roman" w:eastAsia="Times New Roman" w:hAnsi="Times New Roman" w:cs="Times New Roman"/>
          <w:sz w:val="24"/>
          <w:szCs w:val="24"/>
          <w:u w:val="single"/>
        </w:rPr>
        <w:t>Parking.</w:t>
      </w: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8A6290">
        <w:rPr>
          <w:rFonts w:eastAsia="Times New Roman"/>
        </w:rPr>
        <w:tab/>
      </w:r>
      <w:r w:rsidRPr="008A6290">
        <w:rPr>
          <w:rFonts w:eastAsia="Times New Roman"/>
          <w:u w:val="single"/>
        </w:rPr>
        <w:t>Designated areas.</w:t>
      </w:r>
      <w:r w:rsidRPr="008A6290">
        <w:rPr>
          <w:rFonts w:eastAsia="Times New Roman"/>
        </w:rPr>
        <w:t xml:space="preserve"> No person shall park a vehicle in other</w:t>
      </w:r>
      <w:r>
        <w:rPr>
          <w:rFonts w:eastAsia="Times New Roman"/>
        </w:rPr>
        <w:t xml:space="preserve"> </w:t>
      </w:r>
      <w:r w:rsidRPr="008A6290">
        <w:rPr>
          <w:rFonts w:eastAsia="Times New Roman"/>
        </w:rPr>
        <w:t>than an established or designated parking area in a park,</w:t>
      </w:r>
      <w:r>
        <w:rPr>
          <w:rFonts w:eastAsia="Times New Roman"/>
        </w:rPr>
        <w:t xml:space="preserve"> </w:t>
      </w:r>
      <w:r w:rsidRPr="008A6290">
        <w:rPr>
          <w:rFonts w:eastAsia="Times New Roman"/>
        </w:rPr>
        <w:t>and such use shall be in accordance with the posted</w:t>
      </w:r>
      <w:r>
        <w:rPr>
          <w:rFonts w:eastAsia="Times New Roman"/>
        </w:rPr>
        <w:t xml:space="preserve"> </w:t>
      </w:r>
      <w:r w:rsidRPr="008A6290">
        <w:rPr>
          <w:rFonts w:eastAsia="Times New Roman"/>
        </w:rPr>
        <w:t xml:space="preserve">directions </w:t>
      </w:r>
      <w:r>
        <w:rPr>
          <w:rFonts w:eastAsia="Times New Roman"/>
        </w:rPr>
        <w:t xml:space="preserve">and/or </w:t>
      </w:r>
      <w:r w:rsidRPr="008A6290">
        <w:rPr>
          <w:rFonts w:eastAsia="Times New Roman"/>
        </w:rPr>
        <w:t>with the instructions of any attendant who</w:t>
      </w:r>
      <w:r>
        <w:rPr>
          <w:rFonts w:eastAsia="Times New Roman"/>
        </w:rPr>
        <w:t xml:space="preserve"> </w:t>
      </w:r>
      <w:r w:rsidRPr="008A6290">
        <w:rPr>
          <w:rFonts w:eastAsia="Times New Roman"/>
        </w:rPr>
        <w:t>may be present.</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Night Parking</w:t>
      </w:r>
      <w:r w:rsidRPr="008A6290">
        <w:rPr>
          <w:rFonts w:eastAsia="Times New Roman"/>
        </w:rPr>
        <w:t>.  Except in an emergency, no person shall leave a vehicle in a park standing or parked at night on any</w:t>
      </w:r>
      <w:r>
        <w:rPr>
          <w:rFonts w:eastAsia="Times New Roman"/>
        </w:rPr>
        <w:t xml:space="preserve"> </w:t>
      </w:r>
      <w:r w:rsidRPr="008A6290">
        <w:rPr>
          <w:rFonts w:eastAsia="Times New Roman"/>
        </w:rPr>
        <w:t>driveway or road area except legally established parking areas,</w:t>
      </w:r>
      <w:r w:rsidRPr="008A6290">
        <w:rPr>
          <w:rFonts w:eastAsia="Times New Roman"/>
          <w:b/>
        </w:rPr>
        <w:t xml:space="preserve"> </w:t>
      </w:r>
      <w:r w:rsidRPr="008A6290">
        <w:rPr>
          <w:rFonts w:eastAsia="Times New Roman"/>
        </w:rPr>
        <w:t>or by special permit issued by the Director.  If a vehicle is disabled and left in an unauthorized area after a park is closed, the owner or operator shall follow the Vehicle Breakdown Notification Procedure.</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(3)</w:t>
      </w:r>
      <w:r w:rsidRPr="008A6290">
        <w:rPr>
          <w:rFonts w:eastAsia="Times New Roman"/>
        </w:rPr>
        <w:tab/>
      </w:r>
      <w:r w:rsidRPr="008A6290">
        <w:rPr>
          <w:rFonts w:eastAsia="Times New Roman"/>
          <w:u w:val="single"/>
        </w:rPr>
        <w:t>Vehicle Breakdown Notification Procedure</w:t>
      </w:r>
      <w:r w:rsidRPr="008A6290">
        <w:rPr>
          <w:rFonts w:eastAsia="Times New Roman"/>
        </w:rPr>
        <w:t>.  No person in a park shall fail to immediately notify, within one hour, an attendant or the police of an emergency in the nature of a vehicle breakdown requiring the assistance of a tow truck, mechanic or other person.</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tabs>
          <w:tab w:val="left" w:pos="1260"/>
        </w:tabs>
        <w:autoSpaceDE w:val="0"/>
        <w:autoSpaceDN w:val="0"/>
        <w:adjustRightInd w:val="0"/>
        <w:spacing w:line="240" w:lineRule="auto"/>
        <w:ind w:left="1980" w:hanging="540"/>
        <w:rPr>
          <w:rFonts w:eastAsia="Times New Roman"/>
        </w:rPr>
      </w:pPr>
      <w:r w:rsidRPr="008A6290">
        <w:rPr>
          <w:rFonts w:eastAsia="Times New Roman"/>
        </w:rPr>
        <w:t>(4)</w:t>
      </w:r>
      <w:r w:rsidRPr="008A6290">
        <w:rPr>
          <w:rFonts w:eastAsia="Times New Roman"/>
        </w:rPr>
        <w:tab/>
      </w:r>
      <w:r w:rsidRPr="008A6290">
        <w:rPr>
          <w:rFonts w:eastAsia="Times New Roman"/>
          <w:u w:val="single"/>
        </w:rPr>
        <w:t xml:space="preserve">Double parking. </w:t>
      </w:r>
      <w:r w:rsidRPr="008A6290">
        <w:rPr>
          <w:rFonts w:eastAsia="Times New Roman"/>
        </w:rPr>
        <w:t>No person shall double park any vehicle</w:t>
      </w:r>
      <w:r>
        <w:rPr>
          <w:rFonts w:eastAsia="Times New Roman"/>
        </w:rPr>
        <w:t xml:space="preserve"> </w:t>
      </w:r>
      <w:r w:rsidRPr="008A6290">
        <w:rPr>
          <w:rFonts w:eastAsia="Times New Roman"/>
        </w:rPr>
        <w:t>on any road or parkway unless directed by a park official.</w:t>
      </w:r>
    </w:p>
    <w:p w:rsidR="001407E3" w:rsidRDefault="001407E3" w:rsidP="001407E3">
      <w:pPr>
        <w:widowControl w:val="0"/>
        <w:tabs>
          <w:tab w:val="left" w:pos="1260"/>
          <w:tab w:val="left" w:pos="1872"/>
        </w:tabs>
        <w:autoSpaceDE w:val="0"/>
        <w:autoSpaceDN w:val="0"/>
        <w:adjustRightInd w:val="0"/>
        <w:spacing w:line="240" w:lineRule="auto"/>
        <w:rPr>
          <w:rFonts w:eastAsia="Times New Roman"/>
        </w:rPr>
      </w:pPr>
    </w:p>
    <w:p w:rsidR="001407E3" w:rsidRDefault="001407E3" w:rsidP="001407E3">
      <w:pPr>
        <w:widowControl w:val="0"/>
        <w:tabs>
          <w:tab w:val="left" w:pos="1260"/>
          <w:tab w:val="left" w:pos="1872"/>
        </w:tabs>
        <w:autoSpaceDE w:val="0"/>
        <w:autoSpaceDN w:val="0"/>
        <w:adjustRightInd w:val="0"/>
        <w:spacing w:line="240" w:lineRule="auto"/>
        <w:rPr>
          <w:rFonts w:eastAsia="Times New Roman"/>
        </w:rPr>
      </w:pPr>
      <w:r>
        <w:rPr>
          <w:rFonts w:eastAsia="Times New Roman"/>
        </w:rPr>
        <w:tab/>
      </w:r>
      <w:proofErr w:type="gramStart"/>
      <w:r>
        <w:rPr>
          <w:rFonts w:eastAsia="Times New Roman"/>
        </w:rPr>
        <w:t>(</w:t>
      </w:r>
      <w:r w:rsidRPr="00134B29">
        <w:rPr>
          <w:rFonts w:eastAsia="Times New Roman"/>
        </w:rPr>
        <w:t>Ord. 2016-011.</w:t>
      </w:r>
      <w:proofErr w:type="gramEnd"/>
      <w:r w:rsidRPr="00134B29">
        <w:rPr>
          <w:rFonts w:eastAsia="Times New Roman"/>
        </w:rPr>
        <w:t xml:space="preserve"> Passed 4/19/2016</w:t>
      </w:r>
      <w:r>
        <w:rPr>
          <w:rFonts w:eastAsia="Times New Roman"/>
        </w:rPr>
        <w:t>)</w:t>
      </w:r>
    </w:p>
    <w:p w:rsidR="001407E3" w:rsidRPr="008A6290" w:rsidRDefault="001407E3" w:rsidP="001407E3">
      <w:pPr>
        <w:widowControl w:val="0"/>
        <w:tabs>
          <w:tab w:val="left" w:pos="1260"/>
          <w:tab w:val="left" w:pos="1872"/>
        </w:tabs>
        <w:autoSpaceDE w:val="0"/>
        <w:autoSpaceDN w:val="0"/>
        <w:adjustRightInd w:val="0"/>
        <w:spacing w:line="240" w:lineRule="auto"/>
        <w:rPr>
          <w:rFonts w:eastAsia="Times New Roman"/>
        </w:rPr>
      </w:pPr>
    </w:p>
    <w:p w:rsidR="001407E3" w:rsidRPr="008A6290" w:rsidRDefault="001407E3" w:rsidP="001407E3">
      <w:pPr>
        <w:widowControl w:val="0"/>
        <w:tabs>
          <w:tab w:val="left" w:pos="720"/>
        </w:tabs>
        <w:autoSpaceDE w:val="0"/>
        <w:autoSpaceDN w:val="0"/>
        <w:adjustRightInd w:val="0"/>
        <w:spacing w:line="240" w:lineRule="auto"/>
        <w:ind w:left="1440" w:hanging="360"/>
        <w:rPr>
          <w:rFonts w:eastAsia="Times New Roman"/>
        </w:rPr>
      </w:pPr>
      <w:r w:rsidRPr="008A6290">
        <w:rPr>
          <w:rFonts w:eastAsia="Times New Roman"/>
        </w:rPr>
        <w:t>(g)</w:t>
      </w:r>
      <w:r>
        <w:rPr>
          <w:rFonts w:eastAsia="Times New Roman"/>
        </w:rPr>
        <w:t xml:space="preserve"> </w:t>
      </w:r>
      <w:r w:rsidRPr="008A6290">
        <w:rPr>
          <w:rFonts w:eastAsia="Times New Roman"/>
          <w:u w:val="single"/>
        </w:rPr>
        <w:t>Bicycles, skateboards, non-motorized scooters</w:t>
      </w:r>
      <w:r w:rsidRPr="008A6290">
        <w:rPr>
          <w:rFonts w:eastAsia="Times New Roman"/>
        </w:rPr>
        <w:t>.</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8A6290">
        <w:rPr>
          <w:rFonts w:eastAsia="Times New Roman"/>
        </w:rPr>
        <w:tab/>
      </w:r>
      <w:r w:rsidRPr="008A6290">
        <w:rPr>
          <w:rFonts w:eastAsia="Times New Roman"/>
          <w:u w:val="single"/>
        </w:rPr>
        <w:t>Confined to roads.</w:t>
      </w:r>
      <w:r w:rsidRPr="008A6290">
        <w:rPr>
          <w:rFonts w:eastAsia="Times New Roman"/>
        </w:rPr>
        <w:t xml:space="preserve"> No person in a park shall ride a</w:t>
      </w:r>
      <w:r>
        <w:rPr>
          <w:rFonts w:eastAsia="Times New Roman"/>
        </w:rPr>
        <w:t xml:space="preserve"> </w:t>
      </w:r>
      <w:r w:rsidRPr="008A6290">
        <w:rPr>
          <w:rFonts w:eastAsia="Times New Roman"/>
        </w:rPr>
        <w:t>bicycle, skateboard, or non-motorized scooter</w:t>
      </w:r>
      <w:r>
        <w:rPr>
          <w:rFonts w:eastAsia="Times New Roman"/>
        </w:rPr>
        <w:t xml:space="preserve"> </w:t>
      </w:r>
      <w:r w:rsidRPr="008A6290">
        <w:rPr>
          <w:rFonts w:eastAsia="Times New Roman"/>
        </w:rPr>
        <w:t>anywhere other than a paved vehicular road or path</w:t>
      </w:r>
      <w:r>
        <w:rPr>
          <w:rFonts w:eastAsia="Times New Roman"/>
        </w:rPr>
        <w:t xml:space="preserve"> </w:t>
      </w:r>
      <w:r w:rsidRPr="008A6290">
        <w:rPr>
          <w:rFonts w:eastAsia="Times New Roman"/>
        </w:rPr>
        <w:t>designated for that purpose or multiuse trail – mountain bike trail. A bicyclist shall be permitted to push a bicycle by hand over any grassy area or wooded trail or on any paved area reserved for pedestrian use.</w:t>
      </w:r>
    </w:p>
    <w:p w:rsidR="001407E3" w:rsidRPr="008A6290" w:rsidRDefault="001407E3" w:rsidP="001407E3">
      <w:pPr>
        <w:widowControl w:val="0"/>
        <w:autoSpaceDE w:val="0"/>
        <w:autoSpaceDN w:val="0"/>
        <w:adjustRightInd w:val="0"/>
        <w:spacing w:line="240" w:lineRule="auto"/>
        <w:ind w:left="1980" w:hanging="540"/>
        <w:rPr>
          <w:rFonts w:ascii="Courier New" w:eastAsia="Times New Roman" w:hAnsi="Courier New" w:cs="Courier New"/>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 xml:space="preserve">Racks. </w:t>
      </w:r>
      <w:r w:rsidRPr="008A6290">
        <w:rPr>
          <w:rFonts w:eastAsia="Times New Roman"/>
        </w:rPr>
        <w:t>No person in a park shall leave a bicycle in a place other than a bicycle rack when such is provided and there is a space available.</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(3)</w:t>
      </w:r>
      <w:r w:rsidRPr="008A6290">
        <w:rPr>
          <w:rFonts w:eastAsia="Times New Roman"/>
        </w:rPr>
        <w:tab/>
      </w:r>
      <w:r w:rsidRPr="008A6290">
        <w:rPr>
          <w:rFonts w:eastAsia="Times New Roman"/>
          <w:u w:val="single"/>
        </w:rPr>
        <w:t xml:space="preserve">Immobile. </w:t>
      </w:r>
      <w:r w:rsidRPr="008A6290">
        <w:rPr>
          <w:rFonts w:eastAsia="Times New Roman"/>
        </w:rPr>
        <w:t xml:space="preserve">No person in a park shall leave a bicycle lying on the ground or paving, or set against trees, or in any place or position so as to present any obstruction to pedestrian or vehicular traffic. </w:t>
      </w:r>
      <w:proofErr w:type="gramStart"/>
      <w:r w:rsidRPr="008A6290">
        <w:rPr>
          <w:rFonts w:eastAsia="Times New Roman"/>
        </w:rPr>
        <w:t>(Ord. 2211 §5.</w:t>
      </w:r>
      <w:proofErr w:type="gramEnd"/>
      <w:r w:rsidRPr="008A6290">
        <w:rPr>
          <w:rFonts w:eastAsia="Times New Roman"/>
        </w:rPr>
        <w:t xml:space="preserve"> </w:t>
      </w:r>
      <w:proofErr w:type="gramStart"/>
      <w:r w:rsidRPr="008A6290">
        <w:rPr>
          <w:rFonts w:eastAsia="Times New Roman"/>
        </w:rPr>
        <w:t>Passed 9/22/70.)</w:t>
      </w:r>
      <w:proofErr w:type="gramEnd"/>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tabs>
          <w:tab w:val="left" w:pos="720"/>
        </w:tabs>
        <w:autoSpaceDE w:val="0"/>
        <w:autoSpaceDN w:val="0"/>
        <w:adjustRightInd w:val="0"/>
        <w:spacing w:line="240" w:lineRule="auto"/>
        <w:ind w:firstLine="1080"/>
        <w:rPr>
          <w:rFonts w:eastAsia="Times New Roman"/>
        </w:rPr>
      </w:pPr>
      <w:r w:rsidRPr="008A6290">
        <w:rPr>
          <w:rFonts w:eastAsia="Times New Roman"/>
        </w:rPr>
        <w:t>(h)</w:t>
      </w:r>
      <w:r w:rsidRPr="008A6290">
        <w:rPr>
          <w:rFonts w:eastAsia="Times New Roman"/>
        </w:rPr>
        <w:tab/>
      </w:r>
      <w:r w:rsidRPr="008A6290">
        <w:rPr>
          <w:rFonts w:eastAsia="Times New Roman"/>
          <w:u w:val="single"/>
        </w:rPr>
        <w:t>Motorized Vehicles</w:t>
      </w:r>
      <w:r w:rsidRPr="008A6290">
        <w:rPr>
          <w:rFonts w:eastAsia="Times New Roman"/>
        </w:rPr>
        <w:t>.  Motorized vehicles are prohibited on the</w:t>
      </w:r>
      <w:r>
        <w:rPr>
          <w:rFonts w:eastAsia="Times New Roman"/>
        </w:rPr>
        <w:t xml:space="preserve"> </w:t>
      </w:r>
      <w:r w:rsidRPr="008A6290">
        <w:rPr>
          <w:rFonts w:eastAsia="Times New Roman"/>
        </w:rPr>
        <w:t xml:space="preserve">multipurpose pathways in the parks and along the rivers, creeks, canals, (except along and upon designated areas).  These paths are to be used for walking, running, biking, and other non-motorized means of transportation.  The prohibition against motorized vehicles shall not include </w:t>
      </w:r>
      <w:proofErr w:type="spellStart"/>
      <w:r w:rsidRPr="008A6290">
        <w:rPr>
          <w:rFonts w:eastAsia="Times New Roman"/>
        </w:rPr>
        <w:t>segways</w:t>
      </w:r>
      <w:proofErr w:type="spellEnd"/>
      <w:r w:rsidRPr="008A6290">
        <w:rPr>
          <w:rFonts w:eastAsia="Times New Roman"/>
        </w:rPr>
        <w:t xml:space="preserve">, vehicles engaged in maintenance or emergency activities or vehicles approved by the Director.  </w:t>
      </w:r>
      <w:proofErr w:type="gramStart"/>
      <w:r w:rsidRPr="008A6290">
        <w:rPr>
          <w:rFonts w:eastAsia="Times New Roman"/>
        </w:rPr>
        <w:t>(Ord 4424.</w:t>
      </w:r>
      <w:proofErr w:type="gramEnd"/>
      <w:r w:rsidRPr="008A6290">
        <w:rPr>
          <w:rFonts w:eastAsia="Times New Roman"/>
        </w:rPr>
        <w:t xml:space="preserve"> </w:t>
      </w:r>
      <w:proofErr w:type="gramStart"/>
      <w:r w:rsidRPr="008A6290">
        <w:rPr>
          <w:rFonts w:eastAsia="Times New Roman"/>
        </w:rPr>
        <w:t>Passed 4/17/07.)</w:t>
      </w:r>
      <w:proofErr w:type="gramEnd"/>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941.05 RECREATIONAL ACTIVITIES.</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440" w:hanging="360"/>
        <w:rPr>
          <w:rFonts w:eastAsia="Times New Roman"/>
          <w:u w:val="single"/>
        </w:rPr>
      </w:pPr>
      <w:r w:rsidRPr="008A6290">
        <w:rPr>
          <w:rFonts w:eastAsia="Times New Roman"/>
        </w:rPr>
        <w:t xml:space="preserve">(a) </w:t>
      </w:r>
      <w:r w:rsidRPr="008A6290">
        <w:rPr>
          <w:rFonts w:eastAsia="Times New Roman"/>
          <w:u w:val="single"/>
        </w:rPr>
        <w:t>Bathing and Swimming.</w:t>
      </w:r>
    </w:p>
    <w:p w:rsidR="001407E3" w:rsidRPr="008A6290" w:rsidRDefault="001407E3" w:rsidP="001407E3">
      <w:pPr>
        <w:widowControl w:val="0"/>
        <w:autoSpaceDE w:val="0"/>
        <w:autoSpaceDN w:val="0"/>
        <w:adjustRightInd w:val="0"/>
        <w:spacing w:line="240" w:lineRule="auto"/>
        <w:rPr>
          <w:rFonts w:eastAsia="Times New Roman"/>
          <w:u w:val="single"/>
        </w:rPr>
      </w:pPr>
    </w:p>
    <w:p w:rsidR="001407E3" w:rsidRPr="008A6290" w:rsidRDefault="001407E3" w:rsidP="001407E3">
      <w:pPr>
        <w:widowControl w:val="0"/>
        <w:autoSpaceDE w:val="0"/>
        <w:autoSpaceDN w:val="0"/>
        <w:adjustRightInd w:val="0"/>
        <w:spacing w:line="240" w:lineRule="auto"/>
        <w:ind w:left="1980" w:hanging="540"/>
        <w:rPr>
          <w:rFonts w:eastAsia="Times New Roman"/>
          <w:b/>
          <w:u w:val="single"/>
        </w:rPr>
      </w:pPr>
      <w:r w:rsidRPr="008A6290">
        <w:rPr>
          <w:rFonts w:eastAsia="Times New Roman"/>
        </w:rPr>
        <w:t>(1)</w:t>
      </w:r>
      <w:r w:rsidRPr="008A6290">
        <w:rPr>
          <w:rFonts w:eastAsia="Times New Roman"/>
        </w:rPr>
        <w:tab/>
      </w:r>
      <w:r w:rsidRPr="008A6290">
        <w:rPr>
          <w:rFonts w:eastAsia="Times New Roman"/>
          <w:u w:val="single"/>
        </w:rPr>
        <w:t>Designated areas.</w:t>
      </w:r>
      <w:r w:rsidRPr="00745C9C">
        <w:rPr>
          <w:rFonts w:eastAsia="Times New Roman"/>
        </w:rPr>
        <w:t xml:space="preserve"> </w:t>
      </w:r>
      <w:r w:rsidRPr="00807427">
        <w:rPr>
          <w:rFonts w:eastAsia="Times New Roman"/>
        </w:rPr>
        <w:t xml:space="preserve"> No person shall bathe or swim in any natural waters </w:t>
      </w:r>
      <w:r>
        <w:rPr>
          <w:rFonts w:eastAsia="Times New Roman"/>
        </w:rPr>
        <w:tab/>
      </w:r>
      <w:r w:rsidRPr="00807427">
        <w:rPr>
          <w:rFonts w:eastAsia="Times New Roman"/>
        </w:rPr>
        <w:t>and/or streams in or adjacent to any park, except where designated by the Director for the conduct of such activity.</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autoSpaceDE w:val="0"/>
        <w:autoSpaceDN w:val="0"/>
        <w:adjustRightInd w:val="0"/>
        <w:spacing w:after="200" w:line="240" w:lineRule="auto"/>
        <w:ind w:left="1987" w:hanging="547"/>
        <w:rPr>
          <w:rFonts w:eastAsia="Times New Roman"/>
        </w:rPr>
      </w:pPr>
      <w:r w:rsidRPr="008A6290">
        <w:rPr>
          <w:rFonts w:eastAsia="Times New Roman"/>
        </w:rPr>
        <w:t>(2)</w:t>
      </w:r>
      <w:r w:rsidRPr="008A6290">
        <w:rPr>
          <w:rFonts w:eastAsia="Times New Roman"/>
        </w:rPr>
        <w:tab/>
      </w:r>
      <w:r w:rsidRPr="008A6290">
        <w:rPr>
          <w:rFonts w:eastAsia="Times New Roman"/>
          <w:u w:val="single"/>
        </w:rPr>
        <w:t xml:space="preserve">Certain hours. </w:t>
      </w:r>
      <w:r w:rsidRPr="008A6290">
        <w:rPr>
          <w:rFonts w:eastAsia="Times New Roman"/>
        </w:rPr>
        <w:t xml:space="preserve">No person shall frequent or enter any park waters or places designated for the purpose of swimming or bathing, or congregate there, except between such hours </w:t>
      </w:r>
      <w:r>
        <w:rPr>
          <w:rFonts w:eastAsia="Times New Roman"/>
        </w:rPr>
        <w:t xml:space="preserve">of </w:t>
      </w:r>
      <w:r w:rsidRPr="008A6290">
        <w:rPr>
          <w:rFonts w:eastAsia="Times New Roman"/>
        </w:rPr>
        <w:t>the day as shall be designated by the Director for such purposes for each individual area.</w:t>
      </w: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(3)</w:t>
      </w:r>
      <w:r w:rsidRPr="008A6290">
        <w:rPr>
          <w:rFonts w:eastAsia="Times New Roman"/>
        </w:rPr>
        <w:tab/>
      </w:r>
      <w:r w:rsidRPr="008A6290">
        <w:rPr>
          <w:rFonts w:eastAsia="Times New Roman"/>
          <w:u w:val="single"/>
        </w:rPr>
        <w:t>Bathhouses.</w:t>
      </w:r>
      <w:r w:rsidRPr="00745C9C">
        <w:rPr>
          <w:rFonts w:eastAsia="Times New Roman"/>
        </w:rPr>
        <w:t xml:space="preserve"> </w:t>
      </w:r>
      <w:r w:rsidRPr="008A6290">
        <w:rPr>
          <w:rFonts w:eastAsia="Times New Roman"/>
        </w:rPr>
        <w:t>No person shall dress or undress in any vehicle,</w:t>
      </w:r>
      <w:r>
        <w:rPr>
          <w:rFonts w:eastAsia="Times New Roman"/>
        </w:rPr>
        <w:t xml:space="preserve"> </w:t>
      </w:r>
      <w:r w:rsidRPr="008A6290">
        <w:rPr>
          <w:rFonts w:eastAsia="Times New Roman"/>
        </w:rPr>
        <w:t>toilet or other place in a park, except in such bathing houses or structures as may be provided for that purpose.</w:t>
      </w:r>
    </w:p>
    <w:p w:rsidR="001407E3" w:rsidRPr="00F2492A" w:rsidRDefault="001407E3" w:rsidP="001407E3">
      <w:pPr>
        <w:widowControl w:val="0"/>
        <w:autoSpaceDE w:val="0"/>
        <w:autoSpaceDN w:val="0"/>
        <w:adjustRightInd w:val="0"/>
        <w:spacing w:line="240" w:lineRule="auto"/>
        <w:ind w:left="1440" w:hanging="360"/>
        <w:rPr>
          <w:rFonts w:eastAsia="Times New Roman"/>
          <w:sz w:val="28"/>
        </w:rPr>
      </w:pPr>
    </w:p>
    <w:p w:rsidR="001407E3" w:rsidRPr="00F2492A" w:rsidRDefault="001407E3" w:rsidP="001407E3">
      <w:pPr>
        <w:pStyle w:val="ListParagraph"/>
        <w:widowControl w:val="0"/>
        <w:numPr>
          <w:ilvl w:val="0"/>
          <w:numId w:val="9"/>
        </w:numPr>
        <w:autoSpaceDE w:val="0"/>
        <w:autoSpaceDN w:val="0"/>
        <w:adjustRightInd w:val="0"/>
        <w:spacing w:line="240" w:lineRule="auto"/>
        <w:ind w:left="1440"/>
        <w:jc w:val="both"/>
        <w:rPr>
          <w:rFonts w:ascii="Times New Roman" w:eastAsia="Times New Roman" w:hAnsi="Times New Roman" w:cs="Times New Roman"/>
          <w:sz w:val="24"/>
          <w:u w:val="single"/>
        </w:rPr>
      </w:pPr>
      <w:r w:rsidRPr="00F2492A">
        <w:rPr>
          <w:rFonts w:ascii="Times New Roman" w:eastAsia="Times New Roman" w:hAnsi="Times New Roman" w:cs="Times New Roman"/>
          <w:sz w:val="24"/>
          <w:u w:val="single"/>
        </w:rPr>
        <w:t>Boating and Motorized Watercraft.</w:t>
      </w: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8A6290">
        <w:rPr>
          <w:rFonts w:eastAsia="Times New Roman"/>
        </w:rPr>
        <w:tab/>
      </w:r>
      <w:r w:rsidRPr="008A6290">
        <w:rPr>
          <w:rFonts w:eastAsia="Times New Roman"/>
          <w:u w:val="single"/>
        </w:rPr>
        <w:t>Designated areas.</w:t>
      </w:r>
      <w:r w:rsidRPr="00745C9C">
        <w:rPr>
          <w:rFonts w:eastAsia="Times New Roman"/>
        </w:rPr>
        <w:t xml:space="preserve"> </w:t>
      </w:r>
      <w:r w:rsidRPr="008A6290">
        <w:rPr>
          <w:rFonts w:eastAsia="Times New Roman"/>
        </w:rPr>
        <w:t>No person shall bring into a park or</w:t>
      </w:r>
      <w:r>
        <w:rPr>
          <w:rFonts w:eastAsia="Times New Roman"/>
        </w:rPr>
        <w:t xml:space="preserve"> </w:t>
      </w:r>
      <w:r w:rsidRPr="008A6290">
        <w:rPr>
          <w:rFonts w:eastAsia="Times New Roman"/>
        </w:rPr>
        <w:t>operate any motorized boat, raft, or other motorized</w:t>
      </w:r>
      <w:r w:rsidRPr="00745C9C">
        <w:rPr>
          <w:rFonts w:eastAsia="Times New Roman"/>
          <w:b/>
        </w:rPr>
        <w:t xml:space="preserve"> </w:t>
      </w:r>
      <w:r w:rsidRPr="008A6290">
        <w:rPr>
          <w:rFonts w:eastAsia="Times New Roman"/>
        </w:rPr>
        <w:t>watercraft, whether motor-powered or not, upon any waters, except at places designated for boating by the Director. Such activity shall be in accordance with applicable regulations by</w:t>
      </w:r>
      <w:r w:rsidRPr="00745C9C">
        <w:rPr>
          <w:rFonts w:eastAsia="Times New Roman"/>
          <w:b/>
        </w:rPr>
        <w:t xml:space="preserve"> </w:t>
      </w:r>
      <w:r w:rsidRPr="008A6290">
        <w:rPr>
          <w:rFonts w:eastAsia="Times New Roman"/>
        </w:rPr>
        <w:t>the Fish &amp; Boat Commission as are now or may hereafter be adopted.</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tabs>
          <w:tab w:val="left" w:pos="1080"/>
        </w:tabs>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Operation of boats.</w:t>
      </w:r>
      <w:r w:rsidRPr="00745C9C">
        <w:rPr>
          <w:rFonts w:eastAsia="Times New Roman"/>
        </w:rPr>
        <w:t xml:space="preserve"> </w:t>
      </w:r>
      <w:r w:rsidRPr="008A6290">
        <w:rPr>
          <w:rFonts w:eastAsia="Times New Roman"/>
        </w:rPr>
        <w:t>No person in a park shall navigate,</w:t>
      </w:r>
      <w:r>
        <w:rPr>
          <w:rFonts w:eastAsia="Times New Roman"/>
        </w:rPr>
        <w:t xml:space="preserve"> </w:t>
      </w:r>
      <w:r w:rsidRPr="008A6290">
        <w:rPr>
          <w:rFonts w:eastAsia="Times New Roman"/>
        </w:rPr>
        <w:t>direct or handle any boat in such a manner as to annoy or</w:t>
      </w:r>
      <w:r>
        <w:rPr>
          <w:rFonts w:eastAsia="Times New Roman"/>
        </w:rPr>
        <w:t xml:space="preserve"> </w:t>
      </w:r>
      <w:r w:rsidRPr="008A6290">
        <w:rPr>
          <w:rFonts w:eastAsia="Times New Roman"/>
        </w:rPr>
        <w:t>frighten or endanger the occupants of any other boat or</w:t>
      </w:r>
      <w:r w:rsidRPr="008A6290">
        <w:rPr>
          <w:rFonts w:eastAsia="Times New Roman"/>
          <w:b/>
          <w:u w:val="single"/>
        </w:rPr>
        <w:t xml:space="preserve"> </w:t>
      </w:r>
      <w:r w:rsidRPr="008A6290">
        <w:rPr>
          <w:rFonts w:eastAsia="Times New Roman"/>
        </w:rPr>
        <w:t>wildlife.</w:t>
      </w:r>
    </w:p>
    <w:p w:rsidR="001407E3" w:rsidRPr="008A6290" w:rsidRDefault="001407E3" w:rsidP="001407E3">
      <w:pPr>
        <w:widowControl w:val="0"/>
        <w:autoSpaceDE w:val="0"/>
        <w:autoSpaceDN w:val="0"/>
        <w:adjustRightInd w:val="0"/>
        <w:spacing w:line="240" w:lineRule="auto"/>
        <w:ind w:left="1980" w:hanging="540"/>
        <w:rPr>
          <w:rFonts w:eastAsia="Times New Roman"/>
        </w:rPr>
      </w:pPr>
    </w:p>
    <w:p w:rsidR="001407E3" w:rsidRPr="008A6290" w:rsidRDefault="001407E3" w:rsidP="001407E3">
      <w:pPr>
        <w:widowControl w:val="0"/>
        <w:tabs>
          <w:tab w:val="left" w:pos="1080"/>
        </w:tabs>
        <w:autoSpaceDE w:val="0"/>
        <w:autoSpaceDN w:val="0"/>
        <w:adjustRightInd w:val="0"/>
        <w:spacing w:line="240" w:lineRule="auto"/>
        <w:ind w:left="1980" w:hanging="540"/>
        <w:rPr>
          <w:rFonts w:eastAsia="Times New Roman"/>
        </w:rPr>
      </w:pPr>
      <w:r w:rsidRPr="008A6290">
        <w:rPr>
          <w:rFonts w:eastAsia="Times New Roman"/>
        </w:rPr>
        <w:t>(3)</w:t>
      </w:r>
      <w:r w:rsidRPr="008A6290">
        <w:rPr>
          <w:rFonts w:eastAsia="Times New Roman"/>
        </w:rPr>
        <w:tab/>
      </w:r>
      <w:r w:rsidRPr="008A6290">
        <w:rPr>
          <w:rFonts w:eastAsia="Times New Roman"/>
          <w:u w:val="single"/>
        </w:rPr>
        <w:t>Prohibition during closing hours.</w:t>
      </w:r>
      <w:r w:rsidRPr="00745C9C">
        <w:rPr>
          <w:rFonts w:eastAsia="Times New Roman"/>
        </w:rPr>
        <w:t xml:space="preserve"> </w:t>
      </w:r>
      <w:r w:rsidRPr="008A6290">
        <w:rPr>
          <w:rFonts w:eastAsia="Times New Roman"/>
        </w:rPr>
        <w:t>No person shall launch,</w:t>
      </w:r>
      <w:r>
        <w:rPr>
          <w:rFonts w:eastAsia="Times New Roman"/>
        </w:rPr>
        <w:t xml:space="preserve"> </w:t>
      </w:r>
      <w:r w:rsidRPr="008A6290">
        <w:rPr>
          <w:rFonts w:eastAsia="Times New Roman"/>
        </w:rPr>
        <w:t>dock or operate any boat of any kind on any waters between</w:t>
      </w:r>
      <w:r>
        <w:rPr>
          <w:rFonts w:eastAsia="Times New Roman"/>
        </w:rPr>
        <w:t xml:space="preserve"> </w:t>
      </w:r>
      <w:r w:rsidRPr="008A6290">
        <w:rPr>
          <w:rFonts w:eastAsia="Times New Roman"/>
        </w:rPr>
        <w:t>the closing hour of the park at night and opening hour the</w:t>
      </w:r>
      <w:r>
        <w:rPr>
          <w:rFonts w:eastAsia="Times New Roman"/>
        </w:rPr>
        <w:t xml:space="preserve"> </w:t>
      </w:r>
      <w:r w:rsidRPr="008A6290">
        <w:rPr>
          <w:rFonts w:eastAsia="Times New Roman"/>
        </w:rPr>
        <w:t>following morning, nor shall any person be on, or remain</w:t>
      </w:r>
      <w:r>
        <w:rPr>
          <w:rFonts w:eastAsia="Times New Roman"/>
        </w:rPr>
        <w:t xml:space="preserve"> </w:t>
      </w:r>
      <w:r w:rsidRPr="008A6290">
        <w:rPr>
          <w:rFonts w:eastAsia="Times New Roman"/>
        </w:rPr>
        <w:t>on or in, any boat during the closed hours of the park.</w:t>
      </w:r>
    </w:p>
    <w:p w:rsidR="001407E3" w:rsidRPr="008A6290" w:rsidRDefault="001407E3" w:rsidP="001407E3">
      <w:pPr>
        <w:widowControl w:val="0"/>
        <w:tabs>
          <w:tab w:val="left" w:pos="1080"/>
          <w:tab w:val="left" w:pos="1710"/>
        </w:tabs>
        <w:autoSpaceDE w:val="0"/>
        <w:autoSpaceDN w:val="0"/>
        <w:adjustRightInd w:val="0"/>
        <w:spacing w:line="240" w:lineRule="auto"/>
        <w:ind w:right="-630"/>
        <w:rPr>
          <w:rFonts w:eastAsia="Times New Roman"/>
        </w:rPr>
      </w:pPr>
    </w:p>
    <w:p w:rsidR="001407E3" w:rsidRPr="008A6290" w:rsidRDefault="001407E3" w:rsidP="001407E3">
      <w:pPr>
        <w:autoSpaceDE w:val="0"/>
        <w:autoSpaceDN w:val="0"/>
        <w:adjustRightInd w:val="0"/>
        <w:spacing w:line="240" w:lineRule="auto"/>
        <w:ind w:firstLine="1080"/>
        <w:rPr>
          <w:rFonts w:eastAsia="Times New Roman"/>
        </w:rPr>
      </w:pPr>
      <w:r w:rsidRPr="008A6290">
        <w:rPr>
          <w:rFonts w:eastAsia="Times New Roman"/>
        </w:rPr>
        <w:lastRenderedPageBreak/>
        <w:t xml:space="preserve">(c) </w:t>
      </w:r>
      <w:r w:rsidRPr="008A6290">
        <w:rPr>
          <w:rFonts w:eastAsia="Times New Roman"/>
          <w:u w:val="single"/>
        </w:rPr>
        <w:t>Hunting Devices.</w:t>
      </w:r>
      <w:r w:rsidRPr="008A6290">
        <w:rPr>
          <w:rFonts w:eastAsia="Times New Roman"/>
        </w:rPr>
        <w:t xml:space="preserve">  No person shall discharge, shoot, aim or threaten the use of air rifles, spring guns, bow and arrows or slings that propel projectiles potentially harmful to wildlife and dangerous to human safety, or any kind of animal trapping device including all such activity conducted within a park or directed into park areas from beyon</w:t>
      </w:r>
      <w:r>
        <w:rPr>
          <w:rFonts w:eastAsia="Times New Roman"/>
        </w:rPr>
        <w:t xml:space="preserve">d park boundaries.  Exception: </w:t>
      </w:r>
      <w:r w:rsidRPr="008A6290">
        <w:rPr>
          <w:rFonts w:eastAsia="Times New Roman"/>
        </w:rPr>
        <w:t xml:space="preserve">Authorized USDA animal control representatives or City of Bethlehem.  [See Article 725 regarding Discharging Firearms Prohibited; Exceptions] </w:t>
      </w:r>
      <w:proofErr w:type="gramStart"/>
      <w:r w:rsidRPr="008A6290">
        <w:rPr>
          <w:rFonts w:eastAsia="Times New Roman"/>
        </w:rPr>
        <w:t>(Ord. 2015-12.</w:t>
      </w:r>
      <w:proofErr w:type="gramEnd"/>
      <w:r w:rsidRPr="008A6290">
        <w:rPr>
          <w:rFonts w:eastAsia="Times New Roman"/>
        </w:rPr>
        <w:t xml:space="preserve"> Passed 3/17/15)</w:t>
      </w:r>
    </w:p>
    <w:p w:rsidR="001407E3" w:rsidRPr="00970D08" w:rsidRDefault="001407E3" w:rsidP="001407E3">
      <w:pPr>
        <w:widowControl w:val="0"/>
        <w:autoSpaceDE w:val="0"/>
        <w:autoSpaceDN w:val="0"/>
        <w:adjustRightInd w:val="0"/>
        <w:spacing w:line="240" w:lineRule="auto"/>
        <w:rPr>
          <w:rFonts w:eastAsia="Times New Roman"/>
          <w:sz w:val="28"/>
        </w:rPr>
      </w:pPr>
    </w:p>
    <w:p w:rsidR="001407E3" w:rsidRPr="00970D08" w:rsidRDefault="001407E3" w:rsidP="001407E3">
      <w:pPr>
        <w:pStyle w:val="ListParagraph"/>
        <w:numPr>
          <w:ilvl w:val="0"/>
          <w:numId w:val="10"/>
        </w:numPr>
        <w:autoSpaceDE w:val="0"/>
        <w:autoSpaceDN w:val="0"/>
        <w:adjustRightInd w:val="0"/>
        <w:spacing w:line="240" w:lineRule="auto"/>
        <w:ind w:left="1440"/>
        <w:jc w:val="both"/>
        <w:rPr>
          <w:rFonts w:ascii="Times New Roman" w:eastAsia="Times New Roman" w:hAnsi="Times New Roman" w:cs="Times New Roman"/>
          <w:sz w:val="24"/>
          <w:u w:val="single"/>
        </w:rPr>
      </w:pPr>
      <w:r w:rsidRPr="00970D08">
        <w:rPr>
          <w:rFonts w:ascii="Times New Roman" w:eastAsia="Times New Roman" w:hAnsi="Times New Roman" w:cs="Times New Roman"/>
          <w:sz w:val="24"/>
          <w:u w:val="single"/>
        </w:rPr>
        <w:t>Picnic Areas and Use.</w:t>
      </w: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5030AE">
        <w:rPr>
          <w:rFonts w:eastAsia="Times New Roman"/>
        </w:rPr>
        <w:tab/>
      </w:r>
      <w:r w:rsidRPr="005030AE">
        <w:rPr>
          <w:rFonts w:eastAsia="Times New Roman"/>
          <w:u w:val="single"/>
        </w:rPr>
        <w:t>Pavilions.</w:t>
      </w:r>
      <w:r w:rsidRPr="005030AE">
        <w:rPr>
          <w:rFonts w:eastAsia="Times New Roman"/>
        </w:rPr>
        <w:t xml:space="preserve">  Permits must be obtained from the Director for the use of pavilions in designated areas at South Mountain, Monocacy and Saucon Parks.</w:t>
      </w:r>
    </w:p>
    <w:p w:rsidR="001407E3" w:rsidRPr="008A6290" w:rsidRDefault="001407E3" w:rsidP="001407E3">
      <w:pPr>
        <w:widowControl w:val="0"/>
        <w:tabs>
          <w:tab w:val="left" w:pos="1170"/>
        </w:tabs>
        <w:autoSpaceDE w:val="0"/>
        <w:autoSpaceDN w:val="0"/>
        <w:adjustRightInd w:val="0"/>
        <w:spacing w:line="240" w:lineRule="auto"/>
        <w:ind w:left="1980"/>
        <w:rPr>
          <w:rFonts w:eastAsia="Times New Roman"/>
        </w:rPr>
      </w:pPr>
    </w:p>
    <w:p w:rsidR="001407E3" w:rsidRPr="008A6290" w:rsidRDefault="001407E3" w:rsidP="001407E3">
      <w:pPr>
        <w:widowControl w:val="0"/>
        <w:tabs>
          <w:tab w:val="left" w:pos="1170"/>
        </w:tabs>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Open Fires.</w:t>
      </w:r>
      <w:r w:rsidRPr="008A6290">
        <w:rPr>
          <w:rFonts w:eastAsia="Times New Roman"/>
        </w:rPr>
        <w:t xml:space="preserve">  Open fires, portable fire pits, and ground fires are prohibited.  </w:t>
      </w:r>
    </w:p>
    <w:p w:rsidR="001407E3" w:rsidRDefault="001407E3" w:rsidP="001407E3">
      <w:pPr>
        <w:widowControl w:val="0"/>
        <w:tabs>
          <w:tab w:val="left" w:pos="1170"/>
        </w:tabs>
        <w:autoSpaceDE w:val="0"/>
        <w:autoSpaceDN w:val="0"/>
        <w:adjustRightInd w:val="0"/>
        <w:spacing w:line="240" w:lineRule="auto"/>
        <w:ind w:left="1980" w:right="-450"/>
        <w:rPr>
          <w:rFonts w:eastAsia="Times New Roman"/>
          <w:b/>
          <w:u w:val="single"/>
        </w:rPr>
      </w:pPr>
    </w:p>
    <w:p w:rsidR="001407E3" w:rsidRDefault="001407E3" w:rsidP="001407E3">
      <w:pPr>
        <w:widowControl w:val="0"/>
        <w:tabs>
          <w:tab w:val="left" w:pos="1170"/>
        </w:tabs>
        <w:autoSpaceDE w:val="0"/>
        <w:autoSpaceDN w:val="0"/>
        <w:adjustRightInd w:val="0"/>
        <w:spacing w:line="240" w:lineRule="auto"/>
        <w:ind w:left="1980" w:hanging="540"/>
        <w:rPr>
          <w:rFonts w:eastAsia="Times New Roman"/>
          <w:b/>
          <w:u w:val="single"/>
        </w:rPr>
      </w:pPr>
      <w:r w:rsidRPr="008A6290">
        <w:rPr>
          <w:rFonts w:eastAsia="Times New Roman"/>
        </w:rPr>
        <w:t>(</w:t>
      </w:r>
      <w:r>
        <w:rPr>
          <w:rFonts w:eastAsia="Times New Roman"/>
        </w:rPr>
        <w:t>3</w:t>
      </w:r>
      <w:r w:rsidRPr="008A6290">
        <w:rPr>
          <w:rFonts w:eastAsia="Times New Roman"/>
        </w:rPr>
        <w:t>)</w:t>
      </w:r>
      <w:r>
        <w:rPr>
          <w:rFonts w:eastAsia="Times New Roman"/>
        </w:rPr>
        <w:tab/>
      </w:r>
      <w:r w:rsidRPr="00745C9C">
        <w:rPr>
          <w:rFonts w:eastAsia="Times New Roman"/>
          <w:u w:val="single"/>
        </w:rPr>
        <w:t>Cooking Fires.</w:t>
      </w:r>
      <w:r w:rsidRPr="006C5463">
        <w:rPr>
          <w:rFonts w:eastAsia="Times New Roman"/>
        </w:rPr>
        <w:t xml:space="preserve">  Cooking fires are allowed only in permanent mounted grills located at Saucon Park, South Mountain Park</w:t>
      </w:r>
      <w:r>
        <w:rPr>
          <w:rFonts w:eastAsia="Times New Roman"/>
        </w:rPr>
        <w:t xml:space="preserve">, and Monocacy Park pavilions. </w:t>
      </w:r>
      <w:r w:rsidRPr="006C5463">
        <w:rPr>
          <w:rFonts w:eastAsia="Times New Roman"/>
        </w:rPr>
        <w:t>Charcoal shall be the only allowed fuel source for such grills.  Cooking fires shall be completely extinguished at the conclusion of use.  Spent charcoal and charcoal ash shall not be disposed of in dumpsters, placed on the ground, or thrown into any natural waters.</w:t>
      </w:r>
    </w:p>
    <w:p w:rsidR="001407E3" w:rsidRPr="008A6290" w:rsidRDefault="001407E3" w:rsidP="001407E3">
      <w:pPr>
        <w:widowControl w:val="0"/>
        <w:tabs>
          <w:tab w:val="left" w:pos="1170"/>
        </w:tabs>
        <w:autoSpaceDE w:val="0"/>
        <w:autoSpaceDN w:val="0"/>
        <w:adjustRightInd w:val="0"/>
        <w:spacing w:line="240" w:lineRule="auto"/>
        <w:ind w:left="1980" w:right="-450"/>
        <w:rPr>
          <w:rFonts w:eastAsia="Times New Roman"/>
          <w:b/>
          <w:u w:val="single"/>
        </w:rPr>
      </w:pPr>
    </w:p>
    <w:p w:rsidR="001407E3" w:rsidRPr="008A6290" w:rsidRDefault="001407E3" w:rsidP="001407E3">
      <w:pPr>
        <w:widowControl w:val="0"/>
        <w:tabs>
          <w:tab w:val="left" w:pos="1440"/>
        </w:tabs>
        <w:autoSpaceDE w:val="0"/>
        <w:autoSpaceDN w:val="0"/>
        <w:adjustRightInd w:val="0"/>
        <w:spacing w:line="240" w:lineRule="auto"/>
        <w:ind w:left="1980" w:hanging="540"/>
        <w:rPr>
          <w:rFonts w:eastAsia="Times New Roman"/>
          <w:b/>
          <w:u w:val="single"/>
        </w:rPr>
      </w:pPr>
      <w:r w:rsidRPr="008A6290">
        <w:rPr>
          <w:rFonts w:eastAsia="Times New Roman"/>
        </w:rPr>
        <w:t>(</w:t>
      </w:r>
      <w:r>
        <w:rPr>
          <w:rFonts w:eastAsia="Times New Roman"/>
        </w:rPr>
        <w:t>4</w:t>
      </w:r>
      <w:r w:rsidRPr="008A6290">
        <w:rPr>
          <w:rFonts w:eastAsia="Times New Roman"/>
        </w:rPr>
        <w:t>)</w:t>
      </w:r>
      <w:r w:rsidRPr="008A6290">
        <w:rPr>
          <w:rFonts w:eastAsia="Times New Roman"/>
        </w:rPr>
        <w:tab/>
      </w:r>
      <w:r w:rsidRPr="008A6290">
        <w:rPr>
          <w:rFonts w:eastAsia="Times New Roman"/>
          <w:u w:val="single"/>
        </w:rPr>
        <w:t>Duty of Picnickers and Permittees.</w:t>
      </w:r>
      <w:r w:rsidRPr="008A6290">
        <w:rPr>
          <w:rFonts w:eastAsia="Times New Roman"/>
        </w:rPr>
        <w:t xml:space="preserve">  No person who has started, re-started or used a cooking fire shall leave the picnic area abandoned before the cooking fire is completely extinguished.  Such persons and a Permittee using a picnic area are required to, and are responsible for, extinguishing cooking fires started in a grill.  Picnic area users and a Permittee using the area are required to clean up and dispose of garbage, trash, and recyclables in the disposal receptacles provided.  If no trash receptacles are available, then refuse and trash shall be carried away from the park area by such persons who shall lawfully dispose of the trash elsewhere.</w:t>
      </w:r>
    </w:p>
    <w:p w:rsidR="001407E3" w:rsidRPr="008A6290" w:rsidRDefault="001407E3" w:rsidP="001407E3">
      <w:pPr>
        <w:widowControl w:val="0"/>
        <w:autoSpaceDE w:val="0"/>
        <w:autoSpaceDN w:val="0"/>
        <w:adjustRightInd w:val="0"/>
        <w:spacing w:line="240" w:lineRule="auto"/>
        <w:rPr>
          <w:rFonts w:eastAsia="Times New Roman"/>
        </w:rPr>
      </w:pPr>
    </w:p>
    <w:p w:rsidR="001407E3" w:rsidRPr="00680F51" w:rsidRDefault="001407E3" w:rsidP="001407E3">
      <w:pPr>
        <w:widowControl w:val="0"/>
        <w:autoSpaceDE w:val="0"/>
        <w:autoSpaceDN w:val="0"/>
        <w:adjustRightInd w:val="0"/>
        <w:spacing w:after="200" w:line="240" w:lineRule="auto"/>
        <w:ind w:firstLine="1080"/>
        <w:rPr>
          <w:strike/>
        </w:rPr>
      </w:pPr>
      <w:r w:rsidRPr="00680F51">
        <w:rPr>
          <w:strike/>
        </w:rPr>
        <w:t xml:space="preserve">(e) </w:t>
      </w:r>
      <w:r w:rsidRPr="00680F51">
        <w:rPr>
          <w:strike/>
          <w:u w:val="single"/>
        </w:rPr>
        <w:t xml:space="preserve">Camping. </w:t>
      </w:r>
      <w:r w:rsidRPr="00680F51">
        <w:rPr>
          <w:strike/>
        </w:rPr>
        <w:t xml:space="preserve">No person shall camp in any park without written permission from the Director.  </w:t>
      </w:r>
    </w:p>
    <w:p w:rsidR="001407E3" w:rsidRPr="00D253DC" w:rsidRDefault="001407E3" w:rsidP="001407E3">
      <w:pPr>
        <w:pStyle w:val="ListParagraph"/>
        <w:widowControl w:val="0"/>
        <w:numPr>
          <w:ilvl w:val="0"/>
          <w:numId w:val="10"/>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D253DC">
        <w:rPr>
          <w:rFonts w:ascii="Times New Roman" w:eastAsia="Times New Roman" w:hAnsi="Times New Roman" w:cs="Times New Roman"/>
          <w:strike/>
          <w:sz w:val="24"/>
          <w:szCs w:val="24"/>
        </w:rPr>
        <w:t>(f)</w:t>
      </w:r>
      <w:r w:rsidRPr="00D253DC">
        <w:rPr>
          <w:rFonts w:ascii="Times New Roman" w:eastAsia="Times New Roman" w:hAnsi="Times New Roman" w:cs="Times New Roman"/>
          <w:sz w:val="24"/>
          <w:szCs w:val="24"/>
        </w:rPr>
        <w:t xml:space="preserve"> </w:t>
      </w:r>
      <w:r w:rsidRPr="00D253DC">
        <w:rPr>
          <w:rFonts w:ascii="Times New Roman" w:eastAsia="Times New Roman" w:hAnsi="Times New Roman" w:cs="Times New Roman"/>
          <w:sz w:val="24"/>
          <w:szCs w:val="24"/>
          <w:u w:val="single"/>
        </w:rPr>
        <w:t>Safety</w:t>
      </w:r>
      <w:r w:rsidRPr="00D253DC">
        <w:rPr>
          <w:rFonts w:ascii="Times New Roman" w:eastAsia="Times New Roman" w:hAnsi="Times New Roman" w:cs="Times New Roman"/>
          <w:sz w:val="24"/>
          <w:szCs w:val="24"/>
        </w:rPr>
        <w:t xml:space="preserve">.  No person in a park shall participate in any activity that involves throwing or otherwise propelling objects such as stones, arrows, javelins, or golf balls, except in areas set apart for such forms of recreation.  </w:t>
      </w:r>
    </w:p>
    <w:p w:rsidR="001407E3" w:rsidRPr="00D253DC" w:rsidRDefault="001407E3" w:rsidP="001407E3">
      <w:pPr>
        <w:pStyle w:val="ListParagraph"/>
        <w:numPr>
          <w:ilvl w:val="0"/>
          <w:numId w:val="10"/>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D253DC">
        <w:rPr>
          <w:rFonts w:ascii="Times New Roman" w:eastAsia="Times New Roman" w:hAnsi="Times New Roman" w:cs="Times New Roman"/>
          <w:strike/>
          <w:sz w:val="24"/>
          <w:szCs w:val="24"/>
        </w:rPr>
        <w:t>(g)</w:t>
      </w:r>
      <w:r w:rsidRPr="00D253DC">
        <w:rPr>
          <w:rFonts w:ascii="Times New Roman" w:eastAsia="Times New Roman" w:hAnsi="Times New Roman" w:cs="Times New Roman"/>
          <w:sz w:val="24"/>
          <w:szCs w:val="24"/>
        </w:rPr>
        <w:t xml:space="preserve"> </w:t>
      </w:r>
      <w:r w:rsidRPr="00D253DC">
        <w:rPr>
          <w:rFonts w:ascii="Times New Roman" w:eastAsia="Times New Roman" w:hAnsi="Times New Roman" w:cs="Times New Roman"/>
          <w:sz w:val="24"/>
          <w:szCs w:val="24"/>
          <w:u w:val="single"/>
        </w:rPr>
        <w:t xml:space="preserve">Horseback Riding. </w:t>
      </w:r>
      <w:r w:rsidRPr="00D253DC">
        <w:rPr>
          <w:rFonts w:ascii="Times New Roman" w:eastAsia="Times New Roman" w:hAnsi="Times New Roman" w:cs="Times New Roman"/>
          <w:sz w:val="24"/>
          <w:szCs w:val="24"/>
        </w:rPr>
        <w:t xml:space="preserve">No person shall ride a horse in any City park.  This subsection shall not apply to City of Bethlehem Mounted Police.  </w:t>
      </w:r>
    </w:p>
    <w:p w:rsidR="001407E3" w:rsidRPr="00D253DC" w:rsidRDefault="001407E3" w:rsidP="001407E3">
      <w:pPr>
        <w:pStyle w:val="ListParagraph"/>
        <w:numPr>
          <w:ilvl w:val="0"/>
          <w:numId w:val="10"/>
        </w:numPr>
        <w:autoSpaceDE w:val="0"/>
        <w:autoSpaceDN w:val="0"/>
        <w:adjustRightInd w:val="0"/>
        <w:spacing w:line="240" w:lineRule="auto"/>
        <w:ind w:left="0" w:firstLine="1080"/>
        <w:contextualSpacing w:val="0"/>
        <w:jc w:val="both"/>
        <w:rPr>
          <w:rFonts w:eastAsia="Times New Roman"/>
        </w:rPr>
      </w:pPr>
      <w:r w:rsidRPr="00D253DC">
        <w:rPr>
          <w:rFonts w:ascii="Times New Roman" w:eastAsia="Times New Roman" w:hAnsi="Times New Roman" w:cs="Times New Roman"/>
          <w:strike/>
          <w:sz w:val="24"/>
          <w:szCs w:val="24"/>
        </w:rPr>
        <w:t>(h)</w:t>
      </w:r>
      <w:r w:rsidRPr="00D253DC">
        <w:rPr>
          <w:rFonts w:ascii="Times New Roman" w:eastAsia="Times New Roman" w:hAnsi="Times New Roman" w:cs="Times New Roman"/>
          <w:sz w:val="24"/>
          <w:szCs w:val="24"/>
        </w:rPr>
        <w:t xml:space="preserve"> </w:t>
      </w:r>
      <w:r w:rsidRPr="00D253DC">
        <w:rPr>
          <w:rFonts w:ascii="Times New Roman" w:eastAsia="Times New Roman" w:hAnsi="Times New Roman" w:cs="Times New Roman"/>
          <w:sz w:val="24"/>
          <w:szCs w:val="24"/>
          <w:u w:val="single"/>
        </w:rPr>
        <w:t>Fishing</w:t>
      </w:r>
      <w:r w:rsidRPr="00D253DC">
        <w:rPr>
          <w:rFonts w:ascii="Times New Roman" w:eastAsia="Times New Roman" w:hAnsi="Times New Roman" w:cs="Times New Roman"/>
          <w:sz w:val="24"/>
          <w:szCs w:val="24"/>
        </w:rPr>
        <w:t>. Fishing in parks is only permitted as regulated and licensed by the Pennsylvania Fish &amp; Boat Commission</w:t>
      </w:r>
      <w:r w:rsidRPr="00D253DC">
        <w:rPr>
          <w:rFonts w:eastAsia="Times New Roman"/>
        </w:rPr>
        <w:t>.</w:t>
      </w:r>
    </w:p>
    <w:p w:rsidR="001407E3" w:rsidRDefault="001407E3" w:rsidP="001407E3">
      <w:pPr>
        <w:autoSpaceDE w:val="0"/>
        <w:autoSpaceDN w:val="0"/>
        <w:adjustRightInd w:val="0"/>
        <w:spacing w:line="240" w:lineRule="auto"/>
        <w:rPr>
          <w:rFonts w:eastAsia="Times New Roman"/>
        </w:rPr>
      </w:pPr>
    </w:p>
    <w:p w:rsidR="001407E3" w:rsidRPr="008A6290" w:rsidRDefault="001407E3" w:rsidP="001407E3">
      <w:pPr>
        <w:autoSpaceDE w:val="0"/>
        <w:autoSpaceDN w:val="0"/>
        <w:adjustRightInd w:val="0"/>
        <w:spacing w:line="240" w:lineRule="auto"/>
        <w:rPr>
          <w:rFonts w:eastAsia="Times New Roman"/>
        </w:rPr>
      </w:pPr>
      <w:proofErr w:type="gramStart"/>
      <w:r w:rsidRPr="008A6290">
        <w:rPr>
          <w:rFonts w:eastAsia="Times New Roman"/>
        </w:rPr>
        <w:t>(Ord. 2211 §6.</w:t>
      </w:r>
      <w:proofErr w:type="gramEnd"/>
      <w:r w:rsidRPr="008A6290">
        <w:rPr>
          <w:rFonts w:eastAsia="Times New Roman"/>
        </w:rPr>
        <w:t xml:space="preserve"> Passed 9/22/70; Ord. 2009-23. Passed 9/1/09</w:t>
      </w:r>
      <w:r>
        <w:rPr>
          <w:rFonts w:eastAsia="Times New Roman"/>
        </w:rPr>
        <w:t>; Ord. 2016-011. Passed 4/19/2016</w:t>
      </w:r>
      <w:r w:rsidRPr="008A6290">
        <w:rPr>
          <w:rFonts w:eastAsia="Times New Roman"/>
        </w:rPr>
        <w:t>)</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941.06 BEHAVIOR.</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1080"/>
        <w:rPr>
          <w:rFonts w:eastAsia="Times New Roman"/>
        </w:rPr>
      </w:pPr>
      <w:r w:rsidRPr="008A6290">
        <w:rPr>
          <w:rFonts w:eastAsia="Times New Roman"/>
        </w:rPr>
        <w:t xml:space="preserve">(a) </w:t>
      </w:r>
      <w:r w:rsidRPr="008A6290">
        <w:rPr>
          <w:rFonts w:eastAsia="Times New Roman"/>
          <w:u w:val="single"/>
        </w:rPr>
        <w:t xml:space="preserve">Alcoholic Beverages. </w:t>
      </w:r>
      <w:r w:rsidRPr="008A6290">
        <w:rPr>
          <w:rFonts w:eastAsia="Times New Roman"/>
        </w:rPr>
        <w:t>No alcoholic beverages shall be brought into</w:t>
      </w:r>
      <w:r>
        <w:rPr>
          <w:rFonts w:eastAsia="Times New Roman"/>
        </w:rPr>
        <w:t xml:space="preserve"> </w:t>
      </w:r>
      <w:r w:rsidRPr="008A6290">
        <w:rPr>
          <w:rFonts w:eastAsia="Times New Roman"/>
        </w:rPr>
        <w:t>or consumed in any City park except designated pavilions at Monocacy Park, Saucon Park and South Mountain Park.</w:t>
      </w:r>
    </w:p>
    <w:p w:rsidR="001407E3" w:rsidRPr="008A6290" w:rsidRDefault="001407E3" w:rsidP="001407E3">
      <w:pPr>
        <w:widowControl w:val="0"/>
        <w:autoSpaceDE w:val="0"/>
        <w:autoSpaceDN w:val="0"/>
        <w:adjustRightInd w:val="0"/>
        <w:spacing w:line="240" w:lineRule="auto"/>
        <w:rPr>
          <w:rFonts w:eastAsia="Times New Roman"/>
        </w:rPr>
      </w:pPr>
    </w:p>
    <w:p w:rsidR="001407E3" w:rsidRPr="005030AE"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(1)</w:t>
      </w:r>
      <w:r w:rsidRPr="008A6290">
        <w:rPr>
          <w:rFonts w:eastAsia="Times New Roman"/>
        </w:rPr>
        <w:tab/>
      </w:r>
      <w:r w:rsidRPr="008A6290">
        <w:rPr>
          <w:rFonts w:eastAsia="Times New Roman"/>
          <w:u w:val="single"/>
        </w:rPr>
        <w:t xml:space="preserve">Restrictions. </w:t>
      </w:r>
      <w:r w:rsidRPr="008A6290">
        <w:rPr>
          <w:rFonts w:eastAsia="Times New Roman"/>
        </w:rPr>
        <w:t>Where alcoholic beverages are permitted the</w:t>
      </w:r>
      <w:r>
        <w:rPr>
          <w:rFonts w:eastAsia="Times New Roman"/>
        </w:rPr>
        <w:t xml:space="preserve"> </w:t>
      </w:r>
      <w:r w:rsidRPr="008A6290">
        <w:rPr>
          <w:rFonts w:eastAsia="Times New Roman"/>
        </w:rPr>
        <w:t>following restrictions shall apply:</w:t>
      </w:r>
    </w:p>
    <w:p w:rsidR="001407E3" w:rsidRPr="005030AE" w:rsidRDefault="001407E3" w:rsidP="001407E3">
      <w:pPr>
        <w:widowControl w:val="0"/>
        <w:autoSpaceDE w:val="0"/>
        <w:autoSpaceDN w:val="0"/>
        <w:adjustRightInd w:val="0"/>
        <w:spacing w:line="240" w:lineRule="auto"/>
        <w:rPr>
          <w:rFonts w:eastAsia="Times New Roman"/>
        </w:rPr>
      </w:pPr>
    </w:p>
    <w:p w:rsidR="001407E3" w:rsidRPr="005030AE" w:rsidRDefault="001407E3" w:rsidP="001407E3">
      <w:pPr>
        <w:widowControl w:val="0"/>
        <w:autoSpaceDE w:val="0"/>
        <w:autoSpaceDN w:val="0"/>
        <w:adjustRightInd w:val="0"/>
        <w:spacing w:line="240" w:lineRule="auto"/>
        <w:ind w:left="2520" w:hanging="540"/>
        <w:rPr>
          <w:rFonts w:eastAsia="Times New Roman"/>
        </w:rPr>
      </w:pPr>
      <w:r w:rsidRPr="005030AE">
        <w:rPr>
          <w:rFonts w:eastAsia="Times New Roman"/>
        </w:rPr>
        <w:t>(A)</w:t>
      </w:r>
      <w:r w:rsidRPr="005030AE">
        <w:rPr>
          <w:rFonts w:eastAsia="Times New Roman"/>
        </w:rPr>
        <w:tab/>
        <w:t>Consumption of alcoholic beverages shall be restricted to those persons affiliated with pavilion permittee.</w:t>
      </w:r>
    </w:p>
    <w:p w:rsidR="001407E3" w:rsidRPr="005030AE" w:rsidRDefault="001407E3" w:rsidP="001407E3">
      <w:pPr>
        <w:widowControl w:val="0"/>
        <w:tabs>
          <w:tab w:val="left" w:pos="1980"/>
          <w:tab w:val="left" w:pos="2448"/>
        </w:tabs>
        <w:autoSpaceDE w:val="0"/>
        <w:autoSpaceDN w:val="0"/>
        <w:adjustRightInd w:val="0"/>
        <w:spacing w:line="240" w:lineRule="auto"/>
        <w:ind w:left="2520" w:hanging="540"/>
        <w:rPr>
          <w:rFonts w:eastAsia="Times New Roman"/>
        </w:rPr>
      </w:pPr>
    </w:p>
    <w:p w:rsidR="001407E3" w:rsidRPr="005030AE" w:rsidRDefault="001407E3" w:rsidP="001407E3">
      <w:pPr>
        <w:widowControl w:val="0"/>
        <w:autoSpaceDE w:val="0"/>
        <w:autoSpaceDN w:val="0"/>
        <w:adjustRightInd w:val="0"/>
        <w:spacing w:line="240" w:lineRule="auto"/>
        <w:ind w:left="2520" w:hanging="540"/>
        <w:rPr>
          <w:rFonts w:eastAsia="Times New Roman"/>
        </w:rPr>
      </w:pPr>
      <w:r w:rsidRPr="005030AE">
        <w:rPr>
          <w:rFonts w:eastAsia="Times New Roman"/>
        </w:rPr>
        <w:t>(B)</w:t>
      </w:r>
      <w:r w:rsidRPr="005030AE">
        <w:rPr>
          <w:rFonts w:eastAsia="Times New Roman"/>
        </w:rPr>
        <w:tab/>
        <w:t>Alcoholic beverage use is limited to malt or brewed</w:t>
      </w:r>
      <w:r>
        <w:rPr>
          <w:rFonts w:eastAsia="Times New Roman"/>
        </w:rPr>
        <w:t xml:space="preserve"> </w:t>
      </w:r>
      <w:r w:rsidRPr="005030AE">
        <w:rPr>
          <w:rFonts w:eastAsia="Times New Roman"/>
        </w:rPr>
        <w:t>beverages (beer, ale, malt liquor) and wine. Distilled spirits</w:t>
      </w:r>
      <w:r>
        <w:rPr>
          <w:rFonts w:eastAsia="Times New Roman"/>
        </w:rPr>
        <w:t xml:space="preserve"> </w:t>
      </w:r>
      <w:r w:rsidRPr="005030AE">
        <w:rPr>
          <w:rFonts w:eastAsia="Times New Roman"/>
        </w:rPr>
        <w:t>such as whiskey, scotch, gin or any alcoholic beverage</w:t>
      </w:r>
      <w:r>
        <w:rPr>
          <w:rFonts w:eastAsia="Times New Roman"/>
        </w:rPr>
        <w:t xml:space="preserve"> </w:t>
      </w:r>
      <w:r w:rsidRPr="005030AE">
        <w:rPr>
          <w:rFonts w:eastAsia="Times New Roman"/>
        </w:rPr>
        <w:t>with an alcoholic content of more than twelve percent (12%) are prohibited.</w:t>
      </w:r>
    </w:p>
    <w:p w:rsidR="001407E3" w:rsidRPr="005030AE" w:rsidRDefault="001407E3" w:rsidP="001407E3">
      <w:pPr>
        <w:widowControl w:val="0"/>
        <w:tabs>
          <w:tab w:val="left" w:pos="1980"/>
        </w:tabs>
        <w:autoSpaceDE w:val="0"/>
        <w:autoSpaceDN w:val="0"/>
        <w:adjustRightInd w:val="0"/>
        <w:spacing w:line="240" w:lineRule="auto"/>
        <w:ind w:left="2520" w:hanging="540"/>
        <w:rPr>
          <w:rFonts w:eastAsia="Times New Roman"/>
        </w:rPr>
      </w:pPr>
    </w:p>
    <w:p w:rsidR="001407E3" w:rsidRPr="005030AE" w:rsidRDefault="001407E3" w:rsidP="001407E3">
      <w:pPr>
        <w:widowControl w:val="0"/>
        <w:tabs>
          <w:tab w:val="left" w:pos="1980"/>
        </w:tabs>
        <w:autoSpaceDE w:val="0"/>
        <w:autoSpaceDN w:val="0"/>
        <w:adjustRightInd w:val="0"/>
        <w:spacing w:line="240" w:lineRule="auto"/>
        <w:ind w:left="2520" w:hanging="540"/>
        <w:rPr>
          <w:rFonts w:eastAsia="Times New Roman"/>
          <w:b/>
          <w:u w:val="single"/>
        </w:rPr>
      </w:pPr>
      <w:r>
        <w:rPr>
          <w:rFonts w:eastAsia="Times New Roman"/>
        </w:rPr>
        <w:t>(C)</w:t>
      </w:r>
      <w:r w:rsidRPr="005030AE">
        <w:rPr>
          <w:rFonts w:eastAsia="Times New Roman"/>
        </w:rPr>
        <w:tab/>
        <w:t>Permitted containers are metallic, with maximum content of sixteen ounces, and wine boxes.  Bottles are prohibited.</w:t>
      </w:r>
    </w:p>
    <w:p w:rsidR="001407E3" w:rsidRPr="005030AE" w:rsidRDefault="001407E3" w:rsidP="001407E3">
      <w:pPr>
        <w:widowControl w:val="0"/>
        <w:tabs>
          <w:tab w:val="left" w:pos="1980"/>
          <w:tab w:val="left" w:pos="2448"/>
        </w:tabs>
        <w:autoSpaceDE w:val="0"/>
        <w:autoSpaceDN w:val="0"/>
        <w:adjustRightInd w:val="0"/>
        <w:spacing w:line="240" w:lineRule="auto"/>
        <w:ind w:left="2520" w:hanging="540"/>
        <w:rPr>
          <w:rFonts w:eastAsia="Times New Roman"/>
        </w:rPr>
      </w:pPr>
    </w:p>
    <w:p w:rsidR="001407E3" w:rsidRPr="005030AE" w:rsidRDefault="001407E3" w:rsidP="001407E3">
      <w:pPr>
        <w:widowControl w:val="0"/>
        <w:tabs>
          <w:tab w:val="left" w:pos="1980"/>
        </w:tabs>
        <w:autoSpaceDE w:val="0"/>
        <w:autoSpaceDN w:val="0"/>
        <w:adjustRightInd w:val="0"/>
        <w:spacing w:line="240" w:lineRule="auto"/>
        <w:ind w:left="2520" w:hanging="540"/>
        <w:rPr>
          <w:rFonts w:eastAsia="Times New Roman"/>
        </w:rPr>
      </w:pPr>
      <w:r>
        <w:rPr>
          <w:rFonts w:eastAsia="Times New Roman"/>
        </w:rPr>
        <w:t>(D)</w:t>
      </w:r>
      <w:r>
        <w:rPr>
          <w:rFonts w:eastAsia="Times New Roman"/>
        </w:rPr>
        <w:tab/>
      </w:r>
      <w:r w:rsidRPr="005030AE">
        <w:rPr>
          <w:rFonts w:eastAsia="Times New Roman"/>
        </w:rPr>
        <w:t>No alcoholic beverages shall be consumed in any</w:t>
      </w:r>
      <w:r>
        <w:rPr>
          <w:rFonts w:eastAsia="Times New Roman"/>
        </w:rPr>
        <w:t xml:space="preserve"> </w:t>
      </w:r>
      <w:r w:rsidRPr="005030AE">
        <w:rPr>
          <w:rFonts w:eastAsia="Times New Roman"/>
        </w:rPr>
        <w:t xml:space="preserve">parking lot, parking area, sidewalk, pedestrian path or roadway in any park. </w:t>
      </w:r>
    </w:p>
    <w:p w:rsidR="001407E3" w:rsidRPr="005030AE" w:rsidRDefault="001407E3" w:rsidP="001407E3">
      <w:pPr>
        <w:widowControl w:val="0"/>
        <w:autoSpaceDE w:val="0"/>
        <w:autoSpaceDN w:val="0"/>
        <w:adjustRightInd w:val="0"/>
        <w:spacing w:line="240" w:lineRule="auto"/>
        <w:ind w:left="2430" w:hanging="540"/>
        <w:rPr>
          <w:rFonts w:eastAsia="Times New Roman"/>
        </w:rPr>
      </w:pPr>
    </w:p>
    <w:p w:rsidR="001407E3" w:rsidRPr="008A6290" w:rsidRDefault="001407E3" w:rsidP="001407E3">
      <w:pPr>
        <w:widowControl w:val="0"/>
        <w:autoSpaceDE w:val="0"/>
        <w:autoSpaceDN w:val="0"/>
        <w:adjustRightInd w:val="0"/>
        <w:spacing w:line="240" w:lineRule="auto"/>
        <w:ind w:left="1170"/>
        <w:rPr>
          <w:rFonts w:eastAsia="Times New Roman"/>
        </w:rPr>
      </w:pPr>
      <w:proofErr w:type="gramStart"/>
      <w:r w:rsidRPr="008A6290">
        <w:rPr>
          <w:rFonts w:eastAsia="Times New Roman"/>
        </w:rPr>
        <w:t>(Ord. 2573 §2.</w:t>
      </w:r>
      <w:proofErr w:type="gramEnd"/>
      <w:r w:rsidRPr="008A6290">
        <w:rPr>
          <w:rFonts w:eastAsia="Times New Roman"/>
        </w:rPr>
        <w:t xml:space="preserve"> Passed 9/6/77</w:t>
      </w:r>
      <w:r>
        <w:rPr>
          <w:rFonts w:eastAsia="Times New Roman"/>
        </w:rPr>
        <w:t>; Ord. 2016-011. Passed 4/19/2016</w:t>
      </w:r>
      <w:r w:rsidRPr="008A6290">
        <w:rPr>
          <w:rFonts w:eastAsia="Times New Roman"/>
        </w:rPr>
        <w:t>)</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left="1980" w:hanging="540"/>
        <w:rPr>
          <w:rFonts w:eastAsia="Times New Roman"/>
        </w:rPr>
      </w:pPr>
      <w:r w:rsidRPr="008A6290">
        <w:rPr>
          <w:rFonts w:eastAsia="Times New Roman"/>
        </w:rPr>
        <w:t>(2)</w:t>
      </w:r>
      <w:r w:rsidRPr="008A6290">
        <w:rPr>
          <w:rFonts w:eastAsia="Times New Roman"/>
        </w:rPr>
        <w:tab/>
      </w:r>
      <w:r w:rsidRPr="008A6290">
        <w:rPr>
          <w:rFonts w:eastAsia="Times New Roman"/>
          <w:u w:val="single"/>
        </w:rPr>
        <w:t xml:space="preserve">Drunkenness. </w:t>
      </w:r>
      <w:r w:rsidRPr="008A6290">
        <w:rPr>
          <w:rFonts w:eastAsia="Times New Roman"/>
        </w:rPr>
        <w:t>No person in a park shall be under the influence of intoxicating liquor in violation of Pennsylvania Crimes Code Section 5505, as amended, regarding public drunkenness.</w:t>
      </w:r>
    </w:p>
    <w:p w:rsidR="001407E3" w:rsidRPr="008A6290" w:rsidRDefault="001407E3" w:rsidP="001407E3">
      <w:pPr>
        <w:spacing w:line="240" w:lineRule="auto"/>
        <w:ind w:left="1980" w:hanging="540"/>
        <w:rPr>
          <w:rFonts w:eastAsia="Times New Roman"/>
        </w:rPr>
      </w:pPr>
    </w:p>
    <w:p w:rsidR="001407E3" w:rsidRPr="00000D47" w:rsidRDefault="001407E3" w:rsidP="001407E3">
      <w:pPr>
        <w:spacing w:line="240" w:lineRule="auto"/>
        <w:ind w:left="1980" w:hanging="540"/>
        <w:rPr>
          <w:rFonts w:eastAsia="Times New Roman"/>
          <w:color w:val="000000"/>
        </w:rPr>
      </w:pPr>
      <w:proofErr w:type="gramStart"/>
      <w:r w:rsidRPr="00000D47">
        <w:rPr>
          <w:rFonts w:eastAsia="Times New Roman"/>
          <w:color w:val="000000"/>
        </w:rPr>
        <w:t>(3)</w:t>
      </w:r>
      <w:r w:rsidRPr="00000D47">
        <w:rPr>
          <w:rFonts w:eastAsia="Times New Roman"/>
          <w:color w:val="000000"/>
        </w:rPr>
        <w:tab/>
      </w:r>
      <w:r w:rsidRPr="00000D47">
        <w:rPr>
          <w:rFonts w:eastAsia="Times New Roman"/>
          <w:color w:val="000000"/>
          <w:u w:val="single"/>
        </w:rPr>
        <w:t>Private Events Exception</w:t>
      </w:r>
      <w:r w:rsidRPr="00000D47">
        <w:rPr>
          <w:rFonts w:eastAsia="Times New Roman"/>
          <w:color w:val="000000"/>
        </w:rPr>
        <w:t>.</w:t>
      </w:r>
      <w:proofErr w:type="gramEnd"/>
      <w:r w:rsidRPr="00000D47">
        <w:rPr>
          <w:rFonts w:eastAsia="Times New Roman"/>
          <w:color w:val="000000"/>
        </w:rPr>
        <w:t xml:space="preserve"> The restrictions in (a)(1)(A) and (B) shall not apply to private events conducted inside the Illick’s Mill building, the Earl E. Schaffer Ice Rink and the Charles Brown Ice House (said buildings hereafter “the park facility”) when all of the following are satisfied: </w:t>
      </w:r>
    </w:p>
    <w:p w:rsidR="001407E3" w:rsidRPr="00000D47" w:rsidRDefault="001407E3" w:rsidP="001407E3">
      <w:pPr>
        <w:spacing w:line="240" w:lineRule="auto"/>
        <w:ind w:left="768"/>
        <w:contextualSpacing/>
        <w:rPr>
          <w:rFonts w:eastAsia="Times New Roman"/>
          <w:b/>
          <w:color w:val="000000"/>
          <w:u w:val="single"/>
        </w:rPr>
      </w:pPr>
    </w:p>
    <w:p w:rsidR="001407E3" w:rsidRPr="00000D47" w:rsidRDefault="001407E3" w:rsidP="001407E3">
      <w:pPr>
        <w:numPr>
          <w:ilvl w:val="0"/>
          <w:numId w:val="1"/>
        </w:numPr>
        <w:spacing w:line="240" w:lineRule="auto"/>
        <w:ind w:left="2520" w:hanging="540"/>
        <w:contextualSpacing/>
        <w:rPr>
          <w:rFonts w:eastAsia="Times New Roman"/>
          <w:color w:val="000000"/>
        </w:rPr>
      </w:pPr>
      <w:r w:rsidRPr="00000D47">
        <w:rPr>
          <w:rFonts w:eastAsia="Times New Roman"/>
          <w:color w:val="000000"/>
        </w:rPr>
        <w:t>The event is authorized by (</w:t>
      </w:r>
      <w:proofErr w:type="spellStart"/>
      <w:r w:rsidRPr="00000D47">
        <w:rPr>
          <w:rFonts w:eastAsia="Times New Roman"/>
          <w:color w:val="000000"/>
        </w:rPr>
        <w:t>i</w:t>
      </w:r>
      <w:proofErr w:type="spellEnd"/>
      <w:r w:rsidRPr="00000D47">
        <w:rPr>
          <w:rFonts w:eastAsia="Times New Roman"/>
          <w:color w:val="000000"/>
        </w:rPr>
        <w:t xml:space="preserve">) a permit agreement between the City and either a third party or a tenant of the park facility sponsoring the private event or (ii) a license agreement between the tenant of the park facility and a third party sponsoring the private event.  All private events are subject to approval of the Director under paragraph (C) below.  </w:t>
      </w:r>
    </w:p>
    <w:p w:rsidR="001407E3" w:rsidRPr="00000D47" w:rsidRDefault="001407E3" w:rsidP="001407E3">
      <w:pPr>
        <w:spacing w:line="240" w:lineRule="auto"/>
        <w:ind w:left="2520" w:hanging="540"/>
        <w:rPr>
          <w:rFonts w:eastAsia="Times New Roman"/>
          <w:b/>
          <w:color w:val="000000"/>
          <w:u w:val="single"/>
        </w:rPr>
      </w:pPr>
    </w:p>
    <w:p w:rsidR="001407E3" w:rsidRPr="00000D47" w:rsidRDefault="001407E3" w:rsidP="001407E3">
      <w:pPr>
        <w:numPr>
          <w:ilvl w:val="0"/>
          <w:numId w:val="1"/>
        </w:numPr>
        <w:spacing w:line="240" w:lineRule="auto"/>
        <w:ind w:left="2520" w:hanging="540"/>
        <w:contextualSpacing/>
        <w:rPr>
          <w:rFonts w:eastAsia="Times New Roman"/>
          <w:color w:val="000000"/>
        </w:rPr>
      </w:pPr>
      <w:r w:rsidRPr="00000D47">
        <w:rPr>
          <w:rFonts w:eastAsia="Times New Roman"/>
          <w:color w:val="000000"/>
        </w:rPr>
        <w:t>A private event under this Article means that (</w:t>
      </w:r>
      <w:proofErr w:type="spellStart"/>
      <w:r w:rsidRPr="00000D47">
        <w:rPr>
          <w:rFonts w:eastAsia="Times New Roman"/>
          <w:color w:val="000000"/>
        </w:rPr>
        <w:t>i</w:t>
      </w:r>
      <w:proofErr w:type="spellEnd"/>
      <w:r w:rsidRPr="00000D47">
        <w:rPr>
          <w:rFonts w:eastAsia="Times New Roman"/>
          <w:color w:val="000000"/>
        </w:rPr>
        <w:t>) attendance is by either by private invitation or direct ticket sales; (ii) the event shall not be open to the general public; (iii) attendance at the event shall not exceed any applicable building occupancy limits set by</w:t>
      </w:r>
      <w:r w:rsidRPr="00000D47">
        <w:rPr>
          <w:rFonts w:eastAsia="Times New Roman"/>
        </w:rPr>
        <w:t xml:space="preserve"> </w:t>
      </w:r>
      <w:r w:rsidRPr="00000D47">
        <w:rPr>
          <w:rFonts w:eastAsia="Times New Roman"/>
          <w:color w:val="000000"/>
        </w:rPr>
        <w:t xml:space="preserve">City ordinance and </w:t>
      </w:r>
      <w:r w:rsidRPr="00000D47">
        <w:rPr>
          <w:rFonts w:eastAsia="Times New Roman"/>
          <w:color w:val="000000"/>
        </w:rPr>
        <w:lastRenderedPageBreak/>
        <w:t xml:space="preserve">Code regulations and directives by the Fire </w:t>
      </w:r>
      <w:r>
        <w:rPr>
          <w:rFonts w:eastAsia="Times New Roman"/>
          <w:color w:val="000000"/>
        </w:rPr>
        <w:t xml:space="preserve">Chief </w:t>
      </w:r>
      <w:r w:rsidRPr="00000D47">
        <w:rPr>
          <w:rFonts w:eastAsia="Times New Roman"/>
          <w:color w:val="000000"/>
        </w:rPr>
        <w:t xml:space="preserve">and Bethlehem Fire Inspection Department; (iv) revenues from the event, if any are received by a tenant, permittee or licensee, shall benefit only non-profit and registered charitable organizations; (v) for events at the Illick’s Mill building, the Earl E. Schaffer Ice Rink and the Charles Brown Ice House alcohol shall be served and consumed exclusively inside the building.  </w:t>
      </w:r>
    </w:p>
    <w:p w:rsidR="001407E3" w:rsidRPr="00000D47" w:rsidRDefault="001407E3" w:rsidP="001407E3">
      <w:pPr>
        <w:spacing w:line="240" w:lineRule="auto"/>
        <w:ind w:left="2520" w:hanging="540"/>
        <w:contextualSpacing/>
        <w:rPr>
          <w:rFonts w:eastAsia="Times New Roman"/>
          <w:b/>
          <w:color w:val="000000"/>
          <w:u w:val="single"/>
        </w:rPr>
      </w:pPr>
    </w:p>
    <w:p w:rsidR="001407E3" w:rsidRPr="00000D47" w:rsidRDefault="001407E3" w:rsidP="001407E3">
      <w:pPr>
        <w:numPr>
          <w:ilvl w:val="0"/>
          <w:numId w:val="1"/>
        </w:numPr>
        <w:spacing w:line="240" w:lineRule="auto"/>
        <w:ind w:left="2520" w:hanging="540"/>
        <w:contextualSpacing/>
        <w:rPr>
          <w:rFonts w:eastAsia="Times New Roman"/>
          <w:color w:val="000000"/>
        </w:rPr>
      </w:pPr>
      <w:r w:rsidRPr="00000D47">
        <w:rPr>
          <w:rFonts w:eastAsia="Times New Roman"/>
          <w:color w:val="000000"/>
        </w:rPr>
        <w:t xml:space="preserve">An application for a permit or license agreement for an event subject to this Article shall be submitted to and is subject to review and approval by the Director.  The application shall be submitted no less than sixty (60) days prior to the event.  A permit or license agreement approved by the Director must be executed by the permittee or licensee, as the case may be, and executed copies delivered to the Director and the City’s </w:t>
      </w:r>
      <w:r w:rsidRPr="00D253DC">
        <w:rPr>
          <w:rFonts w:eastAsia="Times New Roman"/>
          <w:strike/>
          <w:color w:val="000000"/>
        </w:rPr>
        <w:t>Legal</w:t>
      </w:r>
      <w:r w:rsidRPr="00000D47">
        <w:rPr>
          <w:rFonts w:eastAsia="Times New Roman"/>
          <w:color w:val="000000"/>
        </w:rPr>
        <w:t xml:space="preserve"> </w:t>
      </w:r>
      <w:r w:rsidRPr="00D253DC">
        <w:rPr>
          <w:rFonts w:eastAsia="Times New Roman"/>
          <w:color w:val="000000"/>
          <w:u w:val="single"/>
        </w:rPr>
        <w:t>Law</w:t>
      </w:r>
      <w:r>
        <w:rPr>
          <w:rFonts w:eastAsia="Times New Roman"/>
          <w:color w:val="000000"/>
        </w:rPr>
        <w:t xml:space="preserve"> </w:t>
      </w:r>
      <w:r w:rsidRPr="00000D47">
        <w:rPr>
          <w:rFonts w:eastAsia="Times New Roman"/>
          <w:color w:val="000000"/>
        </w:rPr>
        <w:t xml:space="preserve">Bureau no later than the date determined by the Director and set forth in the approved agreement.  A permit or license agreement approved by the Director may be amended by written agreement executed by all parties.  Execution of a permit or license agreement or amendment on behalf of the City shall be by the Mayor and Controller with signed approval and certification by the Director. </w:t>
      </w:r>
    </w:p>
    <w:p w:rsidR="001407E3" w:rsidRPr="00000D47" w:rsidRDefault="001407E3" w:rsidP="001407E3">
      <w:pPr>
        <w:spacing w:line="240" w:lineRule="auto"/>
        <w:ind w:left="2520" w:hanging="540"/>
        <w:contextualSpacing/>
        <w:rPr>
          <w:rFonts w:eastAsia="Times New Roman"/>
          <w:b/>
          <w:color w:val="000000"/>
          <w:u w:val="single"/>
        </w:rPr>
      </w:pPr>
    </w:p>
    <w:p w:rsidR="001407E3" w:rsidRPr="00000D47" w:rsidRDefault="001407E3" w:rsidP="001407E3">
      <w:pPr>
        <w:numPr>
          <w:ilvl w:val="0"/>
          <w:numId w:val="1"/>
        </w:numPr>
        <w:spacing w:line="240" w:lineRule="auto"/>
        <w:ind w:left="2520" w:hanging="540"/>
        <w:contextualSpacing/>
        <w:rPr>
          <w:rFonts w:eastAsia="Times New Roman"/>
          <w:color w:val="000000"/>
        </w:rPr>
      </w:pPr>
      <w:r w:rsidRPr="00000D47">
        <w:rPr>
          <w:rFonts w:eastAsia="Times New Roman"/>
        </w:rPr>
        <w:t>Alcohol shall be served free of charge at the private event. Attendees may bring their own alcohol for personal consumption (“BYOB”) to private events. The provision of alcohol shall not be conditioned upon (</w:t>
      </w:r>
      <w:proofErr w:type="spellStart"/>
      <w:r w:rsidRPr="00000D47">
        <w:rPr>
          <w:rFonts w:eastAsia="Times New Roman"/>
        </w:rPr>
        <w:t>i</w:t>
      </w:r>
      <w:proofErr w:type="spellEnd"/>
      <w:r w:rsidRPr="00000D47">
        <w:rPr>
          <w:rFonts w:eastAsia="Times New Roman"/>
        </w:rPr>
        <w:t xml:space="preserve">) the purchase of a ticket for admission to the event; (ii) in exchange for a donation or other fee; (iii) a required purchase or payment that would constitute a sale of alcohol under the Pennsylvania Liquor Code.  An allowable BYOB private event under this Article 941 is restricted to a private event </w:t>
      </w:r>
      <w:r w:rsidRPr="00000D47">
        <w:rPr>
          <w:rFonts w:eastAsia="Times New Roman"/>
          <w:color w:val="000000"/>
        </w:rPr>
        <w:t xml:space="preserve">inside the Illick’s Mill building, the Earl E. Schaffer Ice Rink and the Charles Brown Ice House </w:t>
      </w:r>
      <w:r w:rsidRPr="00000D47">
        <w:rPr>
          <w:rFonts w:eastAsia="Times New Roman"/>
        </w:rPr>
        <w:t xml:space="preserve">which is permitted or licensed for a limited period of time, but in no event to exceed six (6) hours in length, nor to exceed one (1) rental in a twenty-four (24) hour period, nor to occur between the hours of 12:00 p.m. midnight and 11:00 a.m. (See City of Bethlehem ordinances, Article 736).   </w:t>
      </w:r>
    </w:p>
    <w:p w:rsidR="001407E3" w:rsidRPr="00000D47" w:rsidRDefault="001407E3" w:rsidP="001407E3">
      <w:pPr>
        <w:spacing w:line="240" w:lineRule="auto"/>
        <w:ind w:left="2520" w:hanging="540"/>
        <w:contextualSpacing/>
        <w:rPr>
          <w:rFonts w:eastAsia="Times New Roman"/>
          <w:b/>
          <w:color w:val="000000"/>
          <w:u w:val="single"/>
        </w:rPr>
      </w:pPr>
      <w:r w:rsidRPr="00000D47">
        <w:rPr>
          <w:rFonts w:eastAsia="Times New Roman"/>
          <w:b/>
          <w:highlight w:val="yellow"/>
          <w:u w:val="single"/>
        </w:rPr>
        <w:t xml:space="preserve"> </w:t>
      </w:r>
    </w:p>
    <w:p w:rsidR="001407E3" w:rsidRPr="00993D90" w:rsidRDefault="001407E3" w:rsidP="001407E3">
      <w:pPr>
        <w:numPr>
          <w:ilvl w:val="0"/>
          <w:numId w:val="1"/>
        </w:numPr>
        <w:spacing w:afterLines="200" w:after="480" w:line="240" w:lineRule="auto"/>
        <w:ind w:left="2520" w:hanging="540"/>
        <w:rPr>
          <w:rFonts w:eastAsia="Times New Roman"/>
          <w:color w:val="000000"/>
        </w:rPr>
      </w:pPr>
      <w:r w:rsidRPr="00000D47">
        <w:rPr>
          <w:rFonts w:eastAsia="Times New Roman"/>
          <w:color w:val="000000"/>
        </w:rPr>
        <w:t xml:space="preserve">A permittee of the City, a tenant of the park facility or a  licensee hosting a private </w:t>
      </w:r>
      <w:r w:rsidRPr="00993D90">
        <w:rPr>
          <w:rFonts w:eastAsia="Times New Roman"/>
          <w:color w:val="000000"/>
        </w:rPr>
        <w:t>event when alcohol will be served exceeding the restrictions in (a)(1)(A) and (B):</w:t>
      </w:r>
    </w:p>
    <w:p w:rsidR="001407E3" w:rsidRPr="00993D90" w:rsidRDefault="001407E3" w:rsidP="001407E3">
      <w:pPr>
        <w:pStyle w:val="ListParagraph"/>
        <w:numPr>
          <w:ilvl w:val="0"/>
          <w:numId w:val="13"/>
        </w:numPr>
        <w:spacing w:afterLines="200" w:after="480" w:line="240" w:lineRule="auto"/>
        <w:ind w:left="3067" w:hanging="547"/>
        <w:contextualSpacing w:val="0"/>
        <w:jc w:val="both"/>
        <w:rPr>
          <w:rFonts w:ascii="Times New Roman" w:eastAsia="Times New Roman" w:hAnsi="Times New Roman" w:cs="Times New Roman"/>
          <w:color w:val="000000"/>
          <w:sz w:val="24"/>
          <w:szCs w:val="24"/>
        </w:rPr>
      </w:pPr>
      <w:r w:rsidRPr="00993D90">
        <w:rPr>
          <w:rFonts w:ascii="Times New Roman" w:eastAsia="Times New Roman" w:hAnsi="Times New Roman" w:cs="Times New Roman"/>
          <w:color w:val="000000"/>
          <w:sz w:val="24"/>
          <w:szCs w:val="24"/>
        </w:rPr>
        <w:t xml:space="preserve">shall obtain either a liquor liability insurance policy, or a special event liability insurance policy including host liquor liability coverage, or a general liability insurance policy including host liquor liability insurance coverage, satisfying coverage limits specified by the Director, naming the “City of Bethlehem, its </w:t>
      </w:r>
      <w:r w:rsidRPr="00993D90">
        <w:rPr>
          <w:rFonts w:ascii="Times New Roman" w:eastAsia="Times New Roman" w:hAnsi="Times New Roman" w:cs="Times New Roman"/>
          <w:color w:val="000000"/>
          <w:sz w:val="24"/>
          <w:szCs w:val="24"/>
        </w:rPr>
        <w:lastRenderedPageBreak/>
        <w:t xml:space="preserve">officials and employees” as additional insureds, and scheduled in force for the duration of the event;  </w:t>
      </w:r>
    </w:p>
    <w:p w:rsidR="001407E3" w:rsidRPr="00993D90" w:rsidRDefault="001407E3" w:rsidP="001407E3">
      <w:pPr>
        <w:pStyle w:val="ListParagraph"/>
        <w:numPr>
          <w:ilvl w:val="0"/>
          <w:numId w:val="13"/>
        </w:numPr>
        <w:spacing w:line="240" w:lineRule="auto"/>
        <w:ind w:left="3067" w:hanging="547"/>
        <w:contextualSpacing w:val="0"/>
        <w:jc w:val="both"/>
        <w:rPr>
          <w:rFonts w:ascii="Times New Roman" w:eastAsia="Times New Roman" w:hAnsi="Times New Roman" w:cs="Times New Roman"/>
          <w:color w:val="000000"/>
          <w:sz w:val="24"/>
          <w:szCs w:val="24"/>
        </w:rPr>
      </w:pPr>
      <w:r w:rsidRPr="00993D90">
        <w:rPr>
          <w:rFonts w:ascii="Times New Roman" w:eastAsia="Times New Roman" w:hAnsi="Times New Roman" w:cs="Times New Roman"/>
          <w:color w:val="000000"/>
          <w:sz w:val="24"/>
          <w:szCs w:val="24"/>
        </w:rPr>
        <w:t>shall provide a certificate of insurance from a licensed insurance agent or the insurer, evidencing issuance of the required coverage, to the Director and the City’s Law Bureau no later than the date determined by the Director and set forth in the approved City permit or license;</w:t>
      </w:r>
    </w:p>
    <w:p w:rsidR="001407E3" w:rsidRPr="00000D47" w:rsidRDefault="001407E3" w:rsidP="001407E3">
      <w:pPr>
        <w:numPr>
          <w:ilvl w:val="0"/>
          <w:numId w:val="1"/>
        </w:numPr>
        <w:spacing w:line="240" w:lineRule="auto"/>
        <w:ind w:left="2520" w:hanging="540"/>
        <w:rPr>
          <w:rFonts w:eastAsia="Times New Roman"/>
          <w:color w:val="000000"/>
        </w:rPr>
      </w:pPr>
      <w:r w:rsidRPr="00000D47">
        <w:rPr>
          <w:rFonts w:eastAsia="Times New Roman"/>
          <w:color w:val="000000"/>
        </w:rPr>
        <w:t xml:space="preserve">The lease of a tenant hosting or licensing a private event shall not be in default status as determined in the sole judgment of the Director </w:t>
      </w:r>
      <w:r>
        <w:rPr>
          <w:rFonts w:eastAsia="Times New Roman"/>
          <w:color w:val="000000"/>
        </w:rPr>
        <w:t>of Parks and Public Property.</w:t>
      </w:r>
    </w:p>
    <w:p w:rsidR="001407E3" w:rsidRPr="008A6290" w:rsidRDefault="001407E3" w:rsidP="001407E3">
      <w:pPr>
        <w:spacing w:line="240" w:lineRule="auto"/>
        <w:ind w:left="2160"/>
        <w:rPr>
          <w:rFonts w:eastAsia="Times New Roman"/>
          <w:b/>
          <w:color w:val="000000"/>
          <w:u w:val="single"/>
        </w:rPr>
      </w:pPr>
    </w:p>
    <w:p w:rsidR="001407E3" w:rsidRPr="0028013C" w:rsidRDefault="001407E3" w:rsidP="001407E3">
      <w:pPr>
        <w:spacing w:line="240" w:lineRule="auto"/>
        <w:ind w:left="1980" w:hanging="540"/>
        <w:rPr>
          <w:rFonts w:eastAsia="Times New Roman"/>
        </w:rPr>
      </w:pPr>
      <w:r w:rsidRPr="0028013C">
        <w:rPr>
          <w:rFonts w:eastAsia="Times New Roman"/>
          <w:color w:val="000000"/>
        </w:rPr>
        <w:t>(4)</w:t>
      </w:r>
      <w:r>
        <w:rPr>
          <w:rFonts w:eastAsia="Times New Roman"/>
          <w:color w:val="000000"/>
        </w:rPr>
        <w:tab/>
      </w:r>
      <w:r w:rsidRPr="0028013C">
        <w:rPr>
          <w:rFonts w:eastAsia="Times New Roman"/>
          <w:color w:val="000000"/>
          <w:u w:val="single"/>
        </w:rPr>
        <w:t>Special Occasion Exception.</w:t>
      </w:r>
      <w:r w:rsidRPr="0028013C">
        <w:rPr>
          <w:rFonts w:eastAsia="Times New Roman"/>
          <w:color w:val="000000"/>
        </w:rPr>
        <w:t xml:space="preserve">  A qualified entity under the Pennsylvania Liquor Code and applicable </w:t>
      </w:r>
      <w:r w:rsidRPr="0028013C">
        <w:rPr>
          <w:rFonts w:eastAsia="Times New Roman"/>
        </w:rPr>
        <w:t xml:space="preserve">Pennsylvania Liquor Control Board </w:t>
      </w:r>
      <w:r w:rsidRPr="0028013C">
        <w:rPr>
          <w:rFonts w:eastAsia="Times New Roman"/>
          <w:color w:val="000000"/>
        </w:rPr>
        <w:t xml:space="preserve">(“PA LCB”) regulations may host and conduct an event in a City of Bethlehem park or park facility approved by the Director if the event qualifies for a Special Occasion Permit (“SOP”) under Pennsylvania Liquor Code and if all additional conditions stated hereafter are satisfied: </w:t>
      </w:r>
    </w:p>
    <w:p w:rsidR="001407E3" w:rsidRPr="0028013C" w:rsidRDefault="001407E3" w:rsidP="001407E3">
      <w:pPr>
        <w:spacing w:line="240" w:lineRule="auto"/>
        <w:ind w:left="1455"/>
        <w:rPr>
          <w:rFonts w:eastAsia="Times New Roman"/>
          <w:b/>
          <w:color w:val="000000"/>
          <w:u w:val="single"/>
        </w:rPr>
      </w:pPr>
    </w:p>
    <w:p w:rsidR="001407E3" w:rsidRPr="0028013C" w:rsidRDefault="001407E3" w:rsidP="001407E3">
      <w:pPr>
        <w:spacing w:line="240" w:lineRule="auto"/>
        <w:ind w:left="2520" w:hanging="540"/>
        <w:rPr>
          <w:rFonts w:eastAsia="Times New Roman"/>
        </w:rPr>
      </w:pPr>
      <w:r>
        <w:rPr>
          <w:rFonts w:eastAsia="Times New Roman"/>
          <w:color w:val="000000"/>
        </w:rPr>
        <w:t>(A)</w:t>
      </w:r>
      <w:r w:rsidRPr="0028013C">
        <w:rPr>
          <w:rFonts w:eastAsia="Times New Roman"/>
          <w:color w:val="000000"/>
        </w:rPr>
        <w:tab/>
      </w:r>
      <w:r w:rsidRPr="0028013C">
        <w:rPr>
          <w:rFonts w:eastAsia="Times New Roman"/>
        </w:rPr>
        <w:t>The entity must apply for and receive approval by the Director of a permit for the event in compliance with (a</w:t>
      </w:r>
      <w:proofErr w:type="gramStart"/>
      <w:r w:rsidRPr="0028013C">
        <w:rPr>
          <w:rFonts w:eastAsia="Times New Roman"/>
        </w:rPr>
        <w:t>)(</w:t>
      </w:r>
      <w:proofErr w:type="gramEnd"/>
      <w:r w:rsidRPr="0028013C">
        <w:rPr>
          <w:rFonts w:eastAsia="Times New Roman"/>
        </w:rPr>
        <w:t xml:space="preserve">3)(C) preceding. </w:t>
      </w:r>
    </w:p>
    <w:p w:rsidR="001407E3" w:rsidRPr="0028013C" w:rsidRDefault="001407E3" w:rsidP="001407E3">
      <w:pPr>
        <w:spacing w:line="240" w:lineRule="auto"/>
        <w:ind w:left="2520" w:hanging="540"/>
        <w:rPr>
          <w:rFonts w:eastAsia="Times New Roman"/>
          <w:b/>
          <w:u w:val="single"/>
        </w:rPr>
      </w:pPr>
    </w:p>
    <w:p w:rsidR="001407E3" w:rsidRPr="0028013C" w:rsidRDefault="001407E3" w:rsidP="001407E3">
      <w:pPr>
        <w:spacing w:line="240" w:lineRule="auto"/>
        <w:ind w:left="2520" w:hanging="540"/>
        <w:rPr>
          <w:rFonts w:eastAsia="Times New Roman"/>
        </w:rPr>
      </w:pPr>
      <w:r w:rsidRPr="0028013C">
        <w:rPr>
          <w:rFonts w:eastAsia="Times New Roman"/>
        </w:rPr>
        <w:t>(B)</w:t>
      </w:r>
      <w:r w:rsidRPr="0028013C">
        <w:rPr>
          <w:rFonts w:eastAsia="Times New Roman"/>
          <w:color w:val="000000"/>
        </w:rPr>
        <w:tab/>
        <w:t xml:space="preserve">The entity must secure an SOP </w:t>
      </w:r>
      <w:r w:rsidRPr="0028013C">
        <w:rPr>
          <w:rFonts w:eastAsia="Times New Roman"/>
        </w:rPr>
        <w:t xml:space="preserve">from the </w:t>
      </w:r>
      <w:r w:rsidRPr="0028013C">
        <w:rPr>
          <w:rFonts w:eastAsia="Times New Roman"/>
          <w:color w:val="000000"/>
        </w:rPr>
        <w:t>PA LCB</w:t>
      </w:r>
      <w:r w:rsidRPr="0028013C">
        <w:rPr>
          <w:rFonts w:eastAsia="Times New Roman"/>
        </w:rPr>
        <w:t xml:space="preserve">. </w:t>
      </w:r>
      <w:r w:rsidRPr="0028013C">
        <w:rPr>
          <w:rFonts w:eastAsia="Times New Roman"/>
          <w:color w:val="000000"/>
        </w:rPr>
        <w:t>A copy of the required SOP issued by the PA LCB shall be provided to the Director and the City’s Law Bureau no later than the date determined by the Director and set forth in the approved City permit.</w:t>
      </w:r>
    </w:p>
    <w:p w:rsidR="001407E3" w:rsidRPr="0028013C" w:rsidRDefault="001407E3" w:rsidP="001407E3">
      <w:pPr>
        <w:spacing w:line="240" w:lineRule="auto"/>
        <w:ind w:left="2520" w:hanging="540"/>
        <w:rPr>
          <w:rFonts w:eastAsia="Times New Roman"/>
          <w:b/>
          <w:u w:val="single"/>
        </w:rPr>
      </w:pPr>
    </w:p>
    <w:p w:rsidR="001407E3" w:rsidRPr="0028013C" w:rsidRDefault="001407E3" w:rsidP="001407E3">
      <w:pPr>
        <w:spacing w:line="240" w:lineRule="auto"/>
        <w:ind w:left="2520" w:hanging="540"/>
        <w:rPr>
          <w:rFonts w:eastAsia="Times New Roman"/>
        </w:rPr>
      </w:pPr>
      <w:r w:rsidRPr="0028013C">
        <w:rPr>
          <w:rFonts w:eastAsia="Times New Roman"/>
        </w:rPr>
        <w:t xml:space="preserve">(C) </w:t>
      </w:r>
      <w:r w:rsidRPr="0028013C">
        <w:rPr>
          <w:rFonts w:eastAsia="Times New Roman"/>
        </w:rPr>
        <w:tab/>
        <w:t>The entity must comply with insurance requirements under (a</w:t>
      </w:r>
      <w:proofErr w:type="gramStart"/>
      <w:r w:rsidRPr="0028013C">
        <w:rPr>
          <w:rFonts w:eastAsia="Times New Roman"/>
        </w:rPr>
        <w:t>)(</w:t>
      </w:r>
      <w:proofErr w:type="gramEnd"/>
      <w:r w:rsidRPr="0028013C">
        <w:rPr>
          <w:rFonts w:eastAsia="Times New Roman"/>
        </w:rPr>
        <w:t xml:space="preserve">3)(E) preceding. </w:t>
      </w:r>
    </w:p>
    <w:p w:rsidR="001407E3" w:rsidRPr="0028013C" w:rsidRDefault="001407E3" w:rsidP="001407E3">
      <w:pPr>
        <w:spacing w:line="240" w:lineRule="auto"/>
        <w:ind w:left="2520" w:hanging="540"/>
        <w:rPr>
          <w:rFonts w:eastAsia="Times New Roman"/>
          <w:b/>
          <w:u w:val="single"/>
        </w:rPr>
      </w:pPr>
    </w:p>
    <w:p w:rsidR="001407E3" w:rsidRPr="0028013C" w:rsidRDefault="001407E3" w:rsidP="001407E3">
      <w:pPr>
        <w:spacing w:line="240" w:lineRule="auto"/>
        <w:ind w:left="2520" w:hanging="540"/>
        <w:rPr>
          <w:rFonts w:eastAsia="Times New Roman"/>
        </w:rPr>
      </w:pPr>
      <w:r>
        <w:rPr>
          <w:rFonts w:eastAsia="Times New Roman"/>
        </w:rPr>
        <w:t>(D)</w:t>
      </w:r>
      <w:r w:rsidRPr="0028013C">
        <w:rPr>
          <w:rFonts w:eastAsia="Times New Roman"/>
        </w:rPr>
        <w:tab/>
        <w:t xml:space="preserve">The permit for an event for which the applicant must obtain an SOP also must be approved by resolution of City Council which, in its discretion, may refuse approval of a permit if the event is deemed unsuitable to the facility, potentially harmful to the facility, if it conflicts with other events, if it conflicts with the City’s use of or access to the park, or if it causes unreasonable burden on City resources needed to support the event.  </w:t>
      </w:r>
      <w:r w:rsidRPr="0028013C">
        <w:rPr>
          <w:rFonts w:eastAsia="Times New Roman"/>
          <w:color w:val="000000"/>
        </w:rPr>
        <w:t xml:space="preserve"> </w:t>
      </w:r>
    </w:p>
    <w:p w:rsidR="001407E3" w:rsidRPr="0028013C" w:rsidRDefault="001407E3" w:rsidP="001407E3">
      <w:pPr>
        <w:spacing w:line="240" w:lineRule="auto"/>
        <w:ind w:left="2520" w:hanging="540"/>
        <w:rPr>
          <w:rFonts w:eastAsia="Times New Roman"/>
          <w:b/>
          <w:color w:val="000000"/>
          <w:u w:val="single"/>
        </w:rPr>
      </w:pPr>
    </w:p>
    <w:p w:rsidR="001407E3" w:rsidRPr="0028013C" w:rsidRDefault="001407E3" w:rsidP="001407E3">
      <w:pPr>
        <w:spacing w:line="240" w:lineRule="auto"/>
        <w:ind w:left="2520" w:hanging="540"/>
        <w:rPr>
          <w:rFonts w:eastAsia="Times New Roman"/>
          <w:color w:val="000000"/>
        </w:rPr>
      </w:pPr>
      <w:r w:rsidRPr="0028013C">
        <w:rPr>
          <w:rFonts w:eastAsia="Times New Roman"/>
          <w:color w:val="000000"/>
        </w:rPr>
        <w:t>(E)</w:t>
      </w:r>
      <w:r w:rsidRPr="0028013C">
        <w:rPr>
          <w:rFonts w:eastAsia="Times New Roman"/>
          <w:color w:val="000000"/>
        </w:rPr>
        <w:tab/>
        <w:t xml:space="preserve">Events authorized and conducted pursuant to an SOP and City Council approved permit may be open to the general public but the limitations of (a)(3)(B)(iii), (iv) and (v) preceding shall apply to the event.  </w:t>
      </w:r>
    </w:p>
    <w:p w:rsidR="001407E3" w:rsidRPr="008A6290" w:rsidRDefault="001407E3" w:rsidP="001407E3">
      <w:pPr>
        <w:spacing w:line="240" w:lineRule="auto"/>
        <w:ind w:left="1455"/>
        <w:rPr>
          <w:rFonts w:eastAsia="Times New Roman"/>
          <w:b/>
          <w:color w:val="000000"/>
          <w:u w:val="single"/>
        </w:rPr>
      </w:pPr>
    </w:p>
    <w:p w:rsidR="001407E3" w:rsidRPr="00612445" w:rsidRDefault="001407E3" w:rsidP="001407E3">
      <w:pPr>
        <w:spacing w:line="240" w:lineRule="auto"/>
        <w:ind w:left="1980" w:hanging="540"/>
        <w:rPr>
          <w:rFonts w:eastAsia="Times New Roman"/>
        </w:rPr>
      </w:pPr>
      <w:r w:rsidRPr="008A6290">
        <w:rPr>
          <w:rFonts w:eastAsia="Times New Roman"/>
        </w:rPr>
        <w:t>(5)</w:t>
      </w:r>
      <w:r w:rsidRPr="008A6290">
        <w:rPr>
          <w:rFonts w:eastAsia="Times New Roman"/>
        </w:rPr>
        <w:tab/>
      </w:r>
      <w:r w:rsidRPr="00612445">
        <w:rPr>
          <w:rFonts w:eastAsia="Times New Roman"/>
          <w:u w:val="single"/>
        </w:rPr>
        <w:t>Bethlehem Golf Club Exception.</w:t>
      </w:r>
      <w:r w:rsidRPr="00612445">
        <w:rPr>
          <w:rFonts w:eastAsia="Times New Roman"/>
        </w:rPr>
        <w:t xml:space="preserve">  </w:t>
      </w:r>
    </w:p>
    <w:p w:rsidR="001407E3" w:rsidRPr="00612445" w:rsidRDefault="001407E3" w:rsidP="001407E3">
      <w:pPr>
        <w:spacing w:line="240" w:lineRule="auto"/>
        <w:ind w:left="1455"/>
        <w:rPr>
          <w:rFonts w:eastAsia="Times New Roman"/>
          <w:b/>
          <w:u w:val="single"/>
        </w:rPr>
      </w:pPr>
    </w:p>
    <w:p w:rsidR="001407E3" w:rsidRPr="00993D90" w:rsidRDefault="001407E3" w:rsidP="001407E3">
      <w:pPr>
        <w:spacing w:line="240" w:lineRule="auto"/>
        <w:ind w:left="2520" w:hanging="540"/>
        <w:rPr>
          <w:rFonts w:eastAsia="Times New Roman"/>
        </w:rPr>
      </w:pPr>
      <w:r>
        <w:rPr>
          <w:rFonts w:eastAsia="Times New Roman"/>
        </w:rPr>
        <w:lastRenderedPageBreak/>
        <w:t>(A)</w:t>
      </w:r>
      <w:r w:rsidRPr="00612445">
        <w:rPr>
          <w:rFonts w:eastAsia="Times New Roman"/>
        </w:rPr>
        <w:tab/>
        <w:t xml:space="preserve">A permittee, tenant or licensee operating the restaurant at the Bethlehem Golf Club on Illick’s Mill Road shall not be subject to restrictions on </w:t>
      </w:r>
      <w:r w:rsidRPr="00993D90">
        <w:rPr>
          <w:rFonts w:eastAsia="Times New Roman"/>
        </w:rPr>
        <w:t xml:space="preserve">the provision, sale and service of alcohol under Article 941 but shall: </w:t>
      </w:r>
    </w:p>
    <w:p w:rsidR="001407E3" w:rsidRPr="00993D90" w:rsidRDefault="001407E3" w:rsidP="001407E3">
      <w:pPr>
        <w:spacing w:line="240" w:lineRule="auto"/>
        <w:ind w:left="1455"/>
        <w:rPr>
          <w:rFonts w:eastAsia="Times New Roman"/>
        </w:rPr>
      </w:pPr>
    </w:p>
    <w:p w:rsidR="001407E3" w:rsidRPr="00993D90" w:rsidRDefault="001407E3" w:rsidP="001407E3">
      <w:pPr>
        <w:pStyle w:val="ListParagraph"/>
        <w:numPr>
          <w:ilvl w:val="0"/>
          <w:numId w:val="12"/>
        </w:numPr>
        <w:spacing w:line="240" w:lineRule="auto"/>
        <w:ind w:left="3060" w:hanging="540"/>
        <w:contextualSpacing w:val="0"/>
        <w:jc w:val="both"/>
        <w:rPr>
          <w:rFonts w:ascii="Times New Roman" w:eastAsia="Times New Roman" w:hAnsi="Times New Roman" w:cs="Times New Roman"/>
          <w:sz w:val="24"/>
          <w:szCs w:val="24"/>
        </w:rPr>
      </w:pPr>
      <w:r w:rsidRPr="00993D90">
        <w:rPr>
          <w:rFonts w:ascii="Times New Roman" w:eastAsia="Times New Roman" w:hAnsi="Times New Roman" w:cs="Times New Roman"/>
          <w:sz w:val="24"/>
          <w:szCs w:val="24"/>
        </w:rPr>
        <w:t xml:space="preserve">operate in compliance with the Pennsylvania Liquor Code and PA LCB regulations regarding provision, sale and service of alcohol, also including the terms and conditions of issuance and use of the required golf course liquor license; </w:t>
      </w:r>
    </w:p>
    <w:p w:rsidR="001407E3" w:rsidRPr="00993D90" w:rsidRDefault="001407E3" w:rsidP="001407E3">
      <w:pPr>
        <w:pStyle w:val="ListParagraph"/>
        <w:numPr>
          <w:ilvl w:val="0"/>
          <w:numId w:val="12"/>
        </w:numPr>
        <w:spacing w:line="240" w:lineRule="auto"/>
        <w:ind w:left="3060" w:hanging="540"/>
        <w:contextualSpacing w:val="0"/>
        <w:jc w:val="both"/>
        <w:rPr>
          <w:rFonts w:ascii="Times New Roman" w:eastAsia="Times New Roman" w:hAnsi="Times New Roman" w:cs="Times New Roman"/>
          <w:sz w:val="24"/>
          <w:szCs w:val="24"/>
        </w:rPr>
      </w:pPr>
      <w:r w:rsidRPr="00993D90">
        <w:rPr>
          <w:rFonts w:ascii="Times New Roman" w:eastAsia="Times New Roman" w:hAnsi="Times New Roman" w:cs="Times New Roman"/>
          <w:sz w:val="24"/>
          <w:szCs w:val="24"/>
        </w:rPr>
        <w:t xml:space="preserve"> operate in compliance with the applicable lease, permit or license granted by the City; </w:t>
      </w:r>
    </w:p>
    <w:p w:rsidR="001407E3" w:rsidRPr="00993D90" w:rsidRDefault="001407E3" w:rsidP="001407E3">
      <w:pPr>
        <w:pStyle w:val="ListParagraph"/>
        <w:numPr>
          <w:ilvl w:val="0"/>
          <w:numId w:val="12"/>
        </w:numPr>
        <w:spacing w:line="240" w:lineRule="auto"/>
        <w:ind w:left="3060" w:hanging="540"/>
        <w:contextualSpacing w:val="0"/>
        <w:jc w:val="both"/>
        <w:rPr>
          <w:rFonts w:ascii="Times New Roman" w:eastAsia="Times New Roman" w:hAnsi="Times New Roman" w:cs="Times New Roman"/>
          <w:sz w:val="24"/>
          <w:szCs w:val="24"/>
        </w:rPr>
      </w:pPr>
      <w:r w:rsidRPr="00993D90">
        <w:rPr>
          <w:rFonts w:ascii="Times New Roman" w:eastAsia="Times New Roman" w:hAnsi="Times New Roman" w:cs="Times New Roman"/>
          <w:sz w:val="24"/>
          <w:szCs w:val="24"/>
        </w:rPr>
        <w:t>comply with the greater of the insurance requirements under (a)(3)(E) preceding or in the lease, if applicable;</w:t>
      </w:r>
    </w:p>
    <w:p w:rsidR="001407E3" w:rsidRPr="00993D90" w:rsidRDefault="001407E3" w:rsidP="001407E3">
      <w:pPr>
        <w:pStyle w:val="ListParagraph"/>
        <w:numPr>
          <w:ilvl w:val="0"/>
          <w:numId w:val="12"/>
        </w:numPr>
        <w:spacing w:line="240" w:lineRule="auto"/>
        <w:ind w:left="3060" w:hanging="540"/>
        <w:contextualSpacing w:val="0"/>
        <w:jc w:val="both"/>
        <w:rPr>
          <w:rFonts w:ascii="Times New Roman" w:eastAsia="Times New Roman" w:hAnsi="Times New Roman" w:cs="Times New Roman"/>
          <w:sz w:val="24"/>
          <w:szCs w:val="24"/>
        </w:rPr>
      </w:pPr>
      <w:r w:rsidRPr="00993D90">
        <w:rPr>
          <w:rFonts w:ascii="Times New Roman" w:eastAsia="Times New Roman" w:hAnsi="Times New Roman" w:cs="Times New Roman"/>
          <w:sz w:val="24"/>
          <w:szCs w:val="24"/>
        </w:rPr>
        <w:t xml:space="preserve">not pledge or encumber as collateral, sell, assign or transfer the liquor license without express written consent from the City signed by the Mayor and the Controller; a violation of the preceding entitling the City to terminate a permit, lease or license. </w:t>
      </w:r>
    </w:p>
    <w:p w:rsidR="001407E3" w:rsidRPr="00612445" w:rsidRDefault="001407E3" w:rsidP="001407E3">
      <w:pPr>
        <w:spacing w:line="240" w:lineRule="auto"/>
        <w:ind w:left="2520" w:hanging="540"/>
        <w:rPr>
          <w:rFonts w:eastAsia="Times New Roman"/>
        </w:rPr>
      </w:pPr>
      <w:r w:rsidRPr="00993D90">
        <w:rPr>
          <w:rFonts w:eastAsia="Times New Roman"/>
        </w:rPr>
        <w:t xml:space="preserve">(B) </w:t>
      </w:r>
      <w:r w:rsidRPr="00993D90">
        <w:rPr>
          <w:rFonts w:eastAsia="Times New Roman"/>
        </w:rPr>
        <w:tab/>
        <w:t>The sale</w:t>
      </w:r>
      <w:r w:rsidRPr="00612445">
        <w:rPr>
          <w:rFonts w:eastAsia="Times New Roman"/>
        </w:rPr>
        <w:t xml:space="preserve"> of beer on the golf course by the restaurant operator, and its consumption, if lawful under the applicable golf course liquor license, is permitted. </w:t>
      </w:r>
    </w:p>
    <w:p w:rsidR="001407E3" w:rsidRPr="008A6290" w:rsidRDefault="001407E3" w:rsidP="001407E3">
      <w:pPr>
        <w:spacing w:line="240" w:lineRule="auto"/>
        <w:rPr>
          <w:rFonts w:eastAsia="Times New Roman"/>
          <w:color w:val="000000"/>
        </w:rPr>
      </w:pPr>
    </w:p>
    <w:p w:rsidR="001407E3" w:rsidRPr="00970555" w:rsidRDefault="001407E3" w:rsidP="001407E3">
      <w:pPr>
        <w:spacing w:line="240" w:lineRule="auto"/>
        <w:ind w:left="1980" w:hanging="540"/>
        <w:rPr>
          <w:rFonts w:eastAsia="Times New Roman"/>
          <w:b/>
          <w:u w:val="single"/>
        </w:rPr>
      </w:pPr>
      <w:r w:rsidRPr="00970555">
        <w:rPr>
          <w:rFonts w:eastAsia="Times New Roman"/>
          <w:color w:val="000000"/>
        </w:rPr>
        <w:t>(6)</w:t>
      </w:r>
      <w:r w:rsidRPr="00970555">
        <w:rPr>
          <w:rFonts w:eastAsia="Times New Roman"/>
          <w:color w:val="000000"/>
        </w:rPr>
        <w:tab/>
      </w:r>
      <w:r w:rsidRPr="00970555">
        <w:rPr>
          <w:rFonts w:eastAsia="Times New Roman"/>
          <w:color w:val="000000"/>
          <w:u w:val="single"/>
        </w:rPr>
        <w:t>Denial of Applications and Revocation of Permits</w:t>
      </w:r>
      <w:r w:rsidRPr="00970555">
        <w:rPr>
          <w:rFonts w:eastAsia="Times New Roman"/>
          <w:color w:val="000000"/>
        </w:rPr>
        <w:t xml:space="preserve">.  </w:t>
      </w:r>
      <w:r w:rsidRPr="00970555">
        <w:rPr>
          <w:rFonts w:eastAsia="Times New Roman"/>
        </w:rPr>
        <w:t>The Director may deny a permit application and City Council may refuse to approve a permit if the event is deemed, in their discretion, unsuitable to the facility, potentially harmful to the facility, if it conflicts with other events, if it conflicts with the City’s use of or access to the park, or if it causes unreasonable burden on City resources needed to support the event. The Director may deny, suspend or revoke the permission granted an event host under a permit, lease or license who fails to comply with the requirements of this ordinance or other applicable laws, the PA Liquor Code, PA LCB regulations and City ordinances.</w:t>
      </w:r>
      <w:r w:rsidRPr="00970555">
        <w:rPr>
          <w:rFonts w:eastAsia="Times New Roman"/>
          <w:b/>
          <w:u w:val="single"/>
        </w:rPr>
        <w:t xml:space="preserve"> </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after="200" w:line="240" w:lineRule="auto"/>
        <w:ind w:firstLine="1080"/>
        <w:rPr>
          <w:rFonts w:eastAsia="Times New Roman"/>
          <w:b/>
          <w:u w:val="single"/>
        </w:rPr>
      </w:pPr>
      <w:r w:rsidRPr="008A6290">
        <w:rPr>
          <w:rFonts w:eastAsia="Times New Roman"/>
        </w:rPr>
        <w:t xml:space="preserve">(b) </w:t>
      </w:r>
      <w:r w:rsidRPr="008A6290">
        <w:rPr>
          <w:rFonts w:eastAsia="Times New Roman"/>
          <w:u w:val="single"/>
        </w:rPr>
        <w:t xml:space="preserve">Fireworks and Explosives. </w:t>
      </w:r>
      <w:r w:rsidRPr="008A6290">
        <w:rPr>
          <w:rFonts w:eastAsia="Times New Roman"/>
        </w:rPr>
        <w:t xml:space="preserve">No person in a park shall bring, or have in his possession, or set off or otherwise cause to explode or discharge or burn, any firecrackers, torpedo, rockets, fireworks, explosives or flammable or incendiary material, or discharge them or throw them into any such area from land or highway adjacent thereto. This prohibition includes any substance, compound, mixture or article that in conjunction with any other substance or compound would be dangerous from any of the foregoing standpoints.  Exceptions – Permit authorization by the Director and the Bethlehem Fire Department; matches and lighter fluid used solely to ignite a cooking fire in a grill.  </w:t>
      </w:r>
      <w:proofErr w:type="gramStart"/>
      <w:r w:rsidRPr="008A6290">
        <w:rPr>
          <w:rFonts w:eastAsia="Times New Roman"/>
        </w:rPr>
        <w:t>Also, City employees for animal control.</w:t>
      </w:r>
      <w:proofErr w:type="gramEnd"/>
    </w:p>
    <w:p w:rsidR="001407E3" w:rsidRPr="008A6290" w:rsidRDefault="001407E3" w:rsidP="001407E3">
      <w:pPr>
        <w:widowControl w:val="0"/>
        <w:autoSpaceDE w:val="0"/>
        <w:autoSpaceDN w:val="0"/>
        <w:adjustRightInd w:val="0"/>
        <w:spacing w:after="200" w:line="240" w:lineRule="auto"/>
        <w:ind w:firstLine="1080"/>
        <w:rPr>
          <w:rFonts w:eastAsia="Times New Roman"/>
          <w:b/>
        </w:rPr>
      </w:pPr>
      <w:r w:rsidRPr="008A6290">
        <w:rPr>
          <w:rFonts w:eastAsia="Times New Roman"/>
        </w:rPr>
        <w:t xml:space="preserve">(c) </w:t>
      </w:r>
      <w:r w:rsidRPr="008A6290">
        <w:rPr>
          <w:rFonts w:eastAsia="Times New Roman"/>
          <w:u w:val="single"/>
        </w:rPr>
        <w:t>Domestic Animals</w:t>
      </w:r>
      <w:r w:rsidRPr="008A6290">
        <w:rPr>
          <w:rFonts w:eastAsia="Times New Roman"/>
        </w:rPr>
        <w:t xml:space="preserve">.  Domestic animals are allowed but must be leashed and under owner’s control.  The leash shall not be longer than 6 feet, and owner must pick up all animal </w:t>
      </w:r>
      <w:r w:rsidRPr="008A6290">
        <w:rPr>
          <w:rFonts w:eastAsia="Times New Roman"/>
        </w:rPr>
        <w:lastRenderedPageBreak/>
        <w:t>waste and either dispose of it in receptacles provided or remove it from the park.  Nothing herein shall be construed as permitting the unleashed running of domestic animals except in the City Dog Park.  Dogs must be licensed and up to date on all vaccinations.</w:t>
      </w:r>
    </w:p>
    <w:p w:rsidR="001407E3" w:rsidRPr="008A6290" w:rsidRDefault="001407E3" w:rsidP="001407E3">
      <w:pPr>
        <w:widowControl w:val="0"/>
        <w:autoSpaceDE w:val="0"/>
        <w:autoSpaceDN w:val="0"/>
        <w:adjustRightInd w:val="0"/>
        <w:spacing w:after="200" w:line="240" w:lineRule="auto"/>
        <w:ind w:firstLine="1080"/>
        <w:rPr>
          <w:rFonts w:eastAsia="Times New Roman"/>
        </w:rPr>
      </w:pPr>
      <w:r w:rsidRPr="008A6290">
        <w:rPr>
          <w:rFonts w:eastAsia="Times New Roman"/>
        </w:rPr>
        <w:t xml:space="preserve">(d) </w:t>
      </w:r>
      <w:r w:rsidRPr="008A6290">
        <w:rPr>
          <w:rFonts w:eastAsia="Times New Roman"/>
          <w:u w:val="single"/>
        </w:rPr>
        <w:t xml:space="preserve">Closed Areas. </w:t>
      </w:r>
      <w:r w:rsidRPr="008A6290">
        <w:rPr>
          <w:rFonts w:eastAsia="Times New Roman"/>
        </w:rPr>
        <w:t>No person shall enter a park area posted as "Closed to the Public," nor shall any person use, or abet the use of any area in violation of posted notices.</w:t>
      </w:r>
    </w:p>
    <w:p w:rsidR="001407E3" w:rsidRPr="008A6290" w:rsidRDefault="001407E3" w:rsidP="001407E3">
      <w:pPr>
        <w:widowControl w:val="0"/>
        <w:autoSpaceDE w:val="0"/>
        <w:autoSpaceDN w:val="0"/>
        <w:adjustRightInd w:val="0"/>
        <w:spacing w:after="200" w:line="240" w:lineRule="auto"/>
        <w:ind w:firstLine="1080"/>
        <w:rPr>
          <w:rFonts w:eastAsia="Times New Roman"/>
        </w:rPr>
      </w:pPr>
      <w:r w:rsidRPr="008A6290">
        <w:rPr>
          <w:rFonts w:eastAsia="Times New Roman"/>
        </w:rPr>
        <w:t xml:space="preserve">(e)  </w:t>
      </w:r>
      <w:r w:rsidRPr="008A6290">
        <w:rPr>
          <w:rFonts w:eastAsia="Times New Roman"/>
          <w:u w:val="single"/>
        </w:rPr>
        <w:t>Gambling.</w:t>
      </w:r>
      <w:r w:rsidRPr="008A6290">
        <w:rPr>
          <w:rFonts w:eastAsia="Times New Roman"/>
        </w:rPr>
        <w:t xml:space="preserve">  No person shall gamble or participate in or initiate any game of chance in a park.</w:t>
      </w:r>
    </w:p>
    <w:p w:rsidR="001407E3" w:rsidRPr="008A6290" w:rsidRDefault="001407E3" w:rsidP="001407E3">
      <w:pPr>
        <w:widowControl w:val="0"/>
        <w:autoSpaceDE w:val="0"/>
        <w:autoSpaceDN w:val="0"/>
        <w:adjustRightInd w:val="0"/>
        <w:spacing w:after="200" w:line="240" w:lineRule="auto"/>
        <w:ind w:firstLine="1080"/>
        <w:rPr>
          <w:rFonts w:eastAsia="Times New Roman"/>
        </w:rPr>
      </w:pPr>
      <w:r w:rsidRPr="008A6290">
        <w:rPr>
          <w:rFonts w:eastAsia="Times New Roman"/>
        </w:rPr>
        <w:t xml:space="preserve">(f) </w:t>
      </w:r>
      <w:r w:rsidRPr="008A6290">
        <w:rPr>
          <w:rFonts w:eastAsia="Times New Roman"/>
          <w:u w:val="single"/>
        </w:rPr>
        <w:t xml:space="preserve">Going </w:t>
      </w:r>
      <w:proofErr w:type="gramStart"/>
      <w:r w:rsidRPr="008A6290">
        <w:rPr>
          <w:rFonts w:eastAsia="Times New Roman"/>
          <w:u w:val="single"/>
        </w:rPr>
        <w:t>Onto</w:t>
      </w:r>
      <w:proofErr w:type="gramEnd"/>
      <w:r w:rsidRPr="008A6290">
        <w:rPr>
          <w:rFonts w:eastAsia="Times New Roman"/>
          <w:u w:val="single"/>
        </w:rPr>
        <w:t xml:space="preserve"> Ice. </w:t>
      </w:r>
      <w:r w:rsidRPr="008A6290">
        <w:rPr>
          <w:rFonts w:eastAsia="Times New Roman"/>
        </w:rPr>
        <w:t>No person shall go onto the ice on any park waters except such areas as are designated as skating rinks, i.e. Earl E. Schaffer Municipal Rink.</w:t>
      </w:r>
    </w:p>
    <w:p w:rsidR="001407E3" w:rsidRPr="008A6290" w:rsidRDefault="001407E3" w:rsidP="001407E3">
      <w:pPr>
        <w:widowControl w:val="0"/>
        <w:autoSpaceDE w:val="0"/>
        <w:autoSpaceDN w:val="0"/>
        <w:adjustRightInd w:val="0"/>
        <w:spacing w:after="200" w:line="240" w:lineRule="auto"/>
        <w:ind w:firstLine="1080"/>
        <w:rPr>
          <w:rFonts w:eastAsia="Times New Roman"/>
        </w:rPr>
      </w:pPr>
      <w:r w:rsidRPr="008A6290">
        <w:rPr>
          <w:rFonts w:eastAsia="Times New Roman"/>
        </w:rPr>
        <w:t xml:space="preserve">(g) </w:t>
      </w:r>
      <w:r w:rsidRPr="008A6290">
        <w:rPr>
          <w:rFonts w:eastAsia="Times New Roman"/>
          <w:u w:val="single"/>
        </w:rPr>
        <w:t>Malicious Loitering Prohibited</w:t>
      </w:r>
      <w:r w:rsidRPr="008A6290">
        <w:rPr>
          <w:rFonts w:eastAsia="Times New Roman"/>
        </w:rPr>
        <w:t>. No person shall maliciously loiter in a City of Bethlehem park.</w:t>
      </w:r>
    </w:p>
    <w:p w:rsidR="001407E3" w:rsidRPr="005067D0" w:rsidRDefault="001407E3" w:rsidP="001407E3">
      <w:pPr>
        <w:spacing w:line="240" w:lineRule="auto"/>
        <w:rPr>
          <w:rFonts w:eastAsia="Times New Roman"/>
          <w:b/>
          <w:sz w:val="28"/>
          <w:u w:val="single"/>
        </w:rPr>
      </w:pPr>
    </w:p>
    <w:p w:rsidR="001407E3" w:rsidRPr="005067D0" w:rsidRDefault="001407E3" w:rsidP="001407E3">
      <w:pPr>
        <w:pStyle w:val="ListParagraph"/>
        <w:numPr>
          <w:ilvl w:val="0"/>
          <w:numId w:val="7"/>
        </w:numPr>
        <w:spacing w:line="240" w:lineRule="auto"/>
        <w:ind w:left="1980" w:hanging="540"/>
        <w:jc w:val="both"/>
        <w:rPr>
          <w:rFonts w:ascii="Times New Roman" w:eastAsia="Times New Roman" w:hAnsi="Times New Roman" w:cs="Times New Roman"/>
          <w:bCs/>
          <w:color w:val="000000"/>
          <w:sz w:val="24"/>
        </w:rPr>
      </w:pPr>
      <w:r w:rsidRPr="005067D0">
        <w:rPr>
          <w:rFonts w:ascii="Times New Roman" w:eastAsia="Times New Roman" w:hAnsi="Times New Roman" w:cs="Times New Roman"/>
          <w:color w:val="000000"/>
          <w:sz w:val="24"/>
          <w:u w:val="single"/>
        </w:rPr>
        <w:t xml:space="preserve">Enforcement and Conviction. </w:t>
      </w:r>
    </w:p>
    <w:p w:rsidR="001407E3" w:rsidRDefault="001407E3" w:rsidP="001407E3">
      <w:pPr>
        <w:spacing w:line="240" w:lineRule="auto"/>
        <w:ind w:left="2520" w:hanging="540"/>
        <w:rPr>
          <w:rFonts w:eastAsia="Times New Roman"/>
        </w:rPr>
      </w:pPr>
      <w:r>
        <w:rPr>
          <w:rFonts w:eastAsia="Times New Roman"/>
        </w:rPr>
        <w:t>(A)</w:t>
      </w:r>
      <w:r>
        <w:rPr>
          <w:rFonts w:eastAsia="Times New Roman"/>
        </w:rPr>
        <w:tab/>
      </w:r>
      <w:r w:rsidRPr="008A6290">
        <w:rPr>
          <w:rFonts w:eastAsia="Times New Roman"/>
        </w:rPr>
        <w:t>No person shall be convicted of malicious loitering in a City of Bethlehem park unless a police officer, at the time and upon observation of the alleged malicious loitering, determines that such person was causing the conditions of malicious loitering;</w:t>
      </w:r>
    </w:p>
    <w:p w:rsidR="001407E3" w:rsidRPr="008A6290" w:rsidRDefault="001407E3" w:rsidP="001407E3">
      <w:pPr>
        <w:spacing w:line="240" w:lineRule="auto"/>
        <w:ind w:left="2520" w:hanging="540"/>
        <w:rPr>
          <w:rFonts w:eastAsia="Times New Roman"/>
        </w:rPr>
      </w:pPr>
    </w:p>
    <w:p w:rsidR="001407E3" w:rsidRPr="008A6290" w:rsidRDefault="001407E3" w:rsidP="001407E3">
      <w:pPr>
        <w:spacing w:line="240" w:lineRule="auto"/>
        <w:ind w:left="2520" w:hanging="540"/>
        <w:rPr>
          <w:rFonts w:eastAsia="Times New Roman"/>
        </w:rPr>
      </w:pPr>
      <w:r>
        <w:rPr>
          <w:rFonts w:eastAsia="Times New Roman"/>
        </w:rPr>
        <w:t>(B)</w:t>
      </w:r>
      <w:r>
        <w:rPr>
          <w:rFonts w:eastAsia="Times New Roman"/>
        </w:rPr>
        <w:tab/>
      </w:r>
      <w:r w:rsidRPr="008A6290">
        <w:rPr>
          <w:rFonts w:eastAsia="Times New Roman"/>
        </w:rPr>
        <w:t>Unless flight by a suspected offender or other circumstances make it impracticable, a police officer shall, prior to making an arrest or issuing a citation for an offense under this Article, afford the person an opportunity to dispel suspicion, which otherwise would be reasonably warranted, by requesting the person’s identity, and proof thereof, and an explanation of his or her presence and conduct; and</w:t>
      </w:r>
    </w:p>
    <w:p w:rsidR="001407E3" w:rsidRPr="008A6290" w:rsidRDefault="001407E3" w:rsidP="001407E3">
      <w:pPr>
        <w:spacing w:line="240" w:lineRule="auto"/>
        <w:ind w:left="2520" w:hanging="540"/>
        <w:rPr>
          <w:rFonts w:eastAsia="Times New Roman"/>
          <w:b/>
          <w:u w:val="single"/>
        </w:rPr>
      </w:pPr>
    </w:p>
    <w:p w:rsidR="001407E3" w:rsidRPr="008A6290" w:rsidRDefault="001407E3" w:rsidP="001407E3">
      <w:pPr>
        <w:spacing w:line="240" w:lineRule="auto"/>
        <w:ind w:left="2520" w:hanging="540"/>
        <w:rPr>
          <w:rFonts w:eastAsia="Times New Roman"/>
        </w:rPr>
      </w:pPr>
      <w:r>
        <w:rPr>
          <w:rFonts w:eastAsia="Times New Roman"/>
        </w:rPr>
        <w:t>(C)</w:t>
      </w:r>
      <w:r>
        <w:rPr>
          <w:rFonts w:eastAsia="Times New Roman"/>
        </w:rPr>
        <w:tab/>
      </w:r>
      <w:r w:rsidRPr="008A6290">
        <w:rPr>
          <w:rFonts w:eastAsia="Times New Roman"/>
        </w:rPr>
        <w:t>No person shall be convicted of malicious loitering in violation of this Article if the police officer did not comply with Subsection (</w:t>
      </w:r>
      <w:hyperlink r:id="rId6" w:anchor="13739335" w:history="1">
        <w:r w:rsidRPr="008A6290">
          <w:rPr>
            <w:rFonts w:eastAsia="Times New Roman"/>
            <w:bCs/>
            <w:color w:val="000000"/>
          </w:rPr>
          <w:t>B</w:t>
        </w:r>
      </w:hyperlink>
      <w:r w:rsidRPr="008A6290">
        <w:rPr>
          <w:rFonts w:eastAsia="Times New Roman"/>
          <w:color w:val="000000"/>
        </w:rPr>
        <w:t>)</w:t>
      </w:r>
      <w:r w:rsidRPr="008A6290">
        <w:rPr>
          <w:rFonts w:eastAsia="Times New Roman"/>
        </w:rPr>
        <w:t xml:space="preserve"> preceding or if it appears to the fact finder at trial that the explanation given by the person was true and, if believed by the police officer at the time, should have dispelled the officer’s determination that the person engaged in malicious loitering.  </w:t>
      </w:r>
    </w:p>
    <w:p w:rsidR="001407E3" w:rsidRDefault="001407E3" w:rsidP="001407E3">
      <w:pPr>
        <w:widowControl w:val="0"/>
        <w:autoSpaceDE w:val="0"/>
        <w:autoSpaceDN w:val="0"/>
        <w:adjustRightInd w:val="0"/>
        <w:spacing w:line="240" w:lineRule="auto"/>
        <w:rPr>
          <w:rFonts w:eastAsia="Times New Roman"/>
        </w:rPr>
      </w:pPr>
    </w:p>
    <w:p w:rsidR="001407E3" w:rsidRDefault="001407E3" w:rsidP="001407E3">
      <w:pPr>
        <w:widowControl w:val="0"/>
        <w:autoSpaceDE w:val="0"/>
        <w:autoSpaceDN w:val="0"/>
        <w:adjustRightInd w:val="0"/>
        <w:spacing w:line="240" w:lineRule="auto"/>
        <w:ind w:left="720"/>
        <w:rPr>
          <w:rFonts w:eastAsia="Times New Roman"/>
        </w:rPr>
      </w:pPr>
      <w:proofErr w:type="gramStart"/>
      <w:r>
        <w:rPr>
          <w:rFonts w:eastAsia="Times New Roman"/>
        </w:rPr>
        <w:t>(</w:t>
      </w:r>
      <w:r w:rsidRPr="007E7E50">
        <w:rPr>
          <w:rFonts w:eastAsia="Times New Roman"/>
        </w:rPr>
        <w:t>Ord. 2016-011.</w:t>
      </w:r>
      <w:proofErr w:type="gramEnd"/>
      <w:r w:rsidRPr="007E7E50">
        <w:rPr>
          <w:rFonts w:eastAsia="Times New Roman"/>
        </w:rPr>
        <w:t xml:space="preserve"> Passed 4/19/2016</w:t>
      </w:r>
      <w:r>
        <w:rPr>
          <w:rFonts w:eastAsia="Times New Roman"/>
        </w:rPr>
        <w:t>)</w:t>
      </w:r>
    </w:p>
    <w:p w:rsidR="001407E3" w:rsidRPr="008A6290" w:rsidRDefault="001407E3" w:rsidP="001407E3">
      <w:pPr>
        <w:widowControl w:val="0"/>
        <w:autoSpaceDE w:val="0"/>
        <w:autoSpaceDN w:val="0"/>
        <w:adjustRightInd w:val="0"/>
        <w:spacing w:line="240" w:lineRule="auto"/>
        <w:rPr>
          <w:rFonts w:eastAsia="Times New Roman"/>
        </w:rPr>
      </w:pPr>
    </w:p>
    <w:p w:rsidR="001407E3" w:rsidRPr="00970555" w:rsidRDefault="001407E3" w:rsidP="001407E3">
      <w:pPr>
        <w:widowControl w:val="0"/>
        <w:autoSpaceDE w:val="0"/>
        <w:autoSpaceDN w:val="0"/>
        <w:adjustRightInd w:val="0"/>
        <w:spacing w:after="200" w:line="240" w:lineRule="auto"/>
        <w:ind w:firstLine="1080"/>
        <w:rPr>
          <w:rFonts w:eastAsia="Times New Roman"/>
          <w:b/>
          <w:u w:val="single"/>
        </w:rPr>
      </w:pPr>
      <w:r w:rsidRPr="00970555">
        <w:rPr>
          <w:rFonts w:eastAsia="Times New Roman"/>
        </w:rPr>
        <w:t xml:space="preserve">(h) </w:t>
      </w:r>
      <w:r w:rsidRPr="00970555">
        <w:rPr>
          <w:rFonts w:eastAsia="Times New Roman"/>
          <w:u w:val="single"/>
        </w:rPr>
        <w:t xml:space="preserve">Exhibit Permits. </w:t>
      </w:r>
      <w:r w:rsidRPr="00970555">
        <w:rPr>
          <w:rFonts w:eastAsia="Times New Roman"/>
        </w:rPr>
        <w:t>No person in a park shall fail to produce and exhibit any permit from the Director he claims to have upon request of any authorized person who desires to inspect the permit for the purpose of enforcing compliance with any ordinance or rule.  Users must have a permit to exclusively occupy designated pavilions.</w:t>
      </w:r>
    </w:p>
    <w:p w:rsidR="001407E3" w:rsidRPr="008A6290" w:rsidRDefault="001407E3" w:rsidP="001407E3">
      <w:pPr>
        <w:widowControl w:val="0"/>
        <w:autoSpaceDE w:val="0"/>
        <w:autoSpaceDN w:val="0"/>
        <w:adjustRightInd w:val="0"/>
        <w:spacing w:after="200" w:line="240" w:lineRule="auto"/>
        <w:ind w:firstLine="1080"/>
        <w:rPr>
          <w:rFonts w:eastAsia="Times New Roman"/>
        </w:rPr>
      </w:pPr>
      <w:r w:rsidRPr="008A6290">
        <w:rPr>
          <w:rFonts w:eastAsia="Times New Roman"/>
        </w:rPr>
        <w:t>(</w:t>
      </w:r>
      <w:proofErr w:type="spellStart"/>
      <w:r w:rsidRPr="008A6290">
        <w:rPr>
          <w:rFonts w:eastAsia="Times New Roman"/>
        </w:rPr>
        <w:t>i</w:t>
      </w:r>
      <w:proofErr w:type="spellEnd"/>
      <w:r w:rsidRPr="008A6290">
        <w:rPr>
          <w:rFonts w:eastAsia="Times New Roman"/>
        </w:rPr>
        <w:t xml:space="preserve">)  </w:t>
      </w:r>
      <w:r w:rsidRPr="008A6290">
        <w:rPr>
          <w:rFonts w:eastAsia="Times New Roman"/>
          <w:u w:val="single"/>
        </w:rPr>
        <w:t>Noise.</w:t>
      </w:r>
      <w:r w:rsidRPr="008A6290">
        <w:rPr>
          <w:rFonts w:eastAsia="Times New Roman"/>
        </w:rPr>
        <w:t xml:space="preserve">  Amplification Sound Systems, PA systems, amplified music are prohibited except with Director’s approval.  Revving the engine of a parked vehicle and playing music from a vehicle sound system to project into park areas is prohibited.  </w:t>
      </w:r>
    </w:p>
    <w:p w:rsidR="001407E3" w:rsidRDefault="001407E3" w:rsidP="001407E3">
      <w:pPr>
        <w:widowControl w:val="0"/>
        <w:autoSpaceDE w:val="0"/>
        <w:autoSpaceDN w:val="0"/>
        <w:adjustRightInd w:val="0"/>
        <w:spacing w:after="200" w:line="240" w:lineRule="auto"/>
        <w:ind w:firstLine="1080"/>
        <w:rPr>
          <w:rFonts w:eastAsia="Times New Roman"/>
        </w:rPr>
      </w:pPr>
      <w:r>
        <w:rPr>
          <w:rFonts w:eastAsia="Times New Roman"/>
        </w:rPr>
        <w:lastRenderedPageBreak/>
        <w:t xml:space="preserve">(j) </w:t>
      </w:r>
      <w:r w:rsidRPr="00745C9C">
        <w:rPr>
          <w:rFonts w:eastAsia="Times New Roman"/>
          <w:u w:val="single"/>
        </w:rPr>
        <w:t>Generators</w:t>
      </w:r>
      <w:r w:rsidRPr="00AE7C08">
        <w:rPr>
          <w:rFonts w:eastAsia="Times New Roman"/>
        </w:rPr>
        <w:t>.  Generators powered by gasoline or diesel are not permitted in any park unless authorized under 941.08 (c).</w:t>
      </w:r>
      <w:r>
        <w:rPr>
          <w:rFonts w:eastAsia="Times New Roman"/>
        </w:rPr>
        <w:t xml:space="preserve"> </w:t>
      </w:r>
      <w:proofErr w:type="gramStart"/>
      <w:r w:rsidRPr="00AE7C08">
        <w:rPr>
          <w:rFonts w:eastAsia="Times New Roman"/>
        </w:rPr>
        <w:t>(Ord. 2016-011.</w:t>
      </w:r>
      <w:proofErr w:type="gramEnd"/>
      <w:r w:rsidRPr="00AE7C08">
        <w:rPr>
          <w:rFonts w:eastAsia="Times New Roman"/>
        </w:rPr>
        <w:t xml:space="preserve"> Passed 4/19/2016)</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941.07 MERCHANDISING, ADVERTISING AND SIGNS.</w:t>
      </w:r>
    </w:p>
    <w:p w:rsidR="001407E3" w:rsidRPr="008A6290" w:rsidRDefault="001407E3" w:rsidP="001407E3">
      <w:pPr>
        <w:widowControl w:val="0"/>
        <w:autoSpaceDE w:val="0"/>
        <w:autoSpaceDN w:val="0"/>
        <w:adjustRightInd w:val="0"/>
        <w:spacing w:line="240" w:lineRule="auto"/>
        <w:rPr>
          <w:rFonts w:eastAsia="Times New Roman"/>
        </w:rPr>
      </w:pPr>
    </w:p>
    <w:p w:rsidR="001407E3" w:rsidRPr="003D7636" w:rsidRDefault="001407E3" w:rsidP="001407E3">
      <w:pPr>
        <w:widowControl w:val="0"/>
        <w:autoSpaceDE w:val="0"/>
        <w:autoSpaceDN w:val="0"/>
        <w:adjustRightInd w:val="0"/>
        <w:spacing w:after="200" w:line="240" w:lineRule="auto"/>
        <w:ind w:firstLine="1080"/>
        <w:rPr>
          <w:rFonts w:eastAsia="Times New Roman"/>
        </w:rPr>
      </w:pPr>
      <w:r w:rsidRPr="003D7636">
        <w:rPr>
          <w:rFonts w:eastAsia="Times New Roman"/>
        </w:rPr>
        <w:t xml:space="preserve">(a) </w:t>
      </w:r>
      <w:r w:rsidRPr="003D7636">
        <w:rPr>
          <w:rFonts w:eastAsia="Times New Roman"/>
          <w:u w:val="single"/>
        </w:rPr>
        <w:t xml:space="preserve">Vending and Peddling. </w:t>
      </w:r>
      <w:r w:rsidRPr="003D7636">
        <w:rPr>
          <w:rFonts w:eastAsia="Times New Roman"/>
        </w:rPr>
        <w:t xml:space="preserve">No person shall, in a park, expose or offer for sale any article or thing, nor station or place any stand, cart or vehicle for the transportation, sale or display of any such article or thing. Exception is here made as to any regularly licensed concessionaire acting by and under the authority and regulation of the Director. </w:t>
      </w:r>
      <w:proofErr w:type="gramStart"/>
      <w:r w:rsidRPr="003D7636">
        <w:rPr>
          <w:rFonts w:eastAsia="Times New Roman"/>
        </w:rPr>
        <w:t>(Ord. 2211 §8.</w:t>
      </w:r>
      <w:proofErr w:type="gramEnd"/>
      <w:r w:rsidRPr="003D7636">
        <w:rPr>
          <w:rFonts w:eastAsia="Times New Roman"/>
        </w:rPr>
        <w:t xml:space="preserve"> </w:t>
      </w:r>
      <w:proofErr w:type="gramStart"/>
      <w:r w:rsidRPr="003D7636">
        <w:rPr>
          <w:rFonts w:eastAsia="Times New Roman"/>
        </w:rPr>
        <w:t>Passed 9/22/76.)</w:t>
      </w:r>
      <w:proofErr w:type="gramEnd"/>
    </w:p>
    <w:p w:rsidR="001407E3" w:rsidRPr="003D7636" w:rsidRDefault="001407E3" w:rsidP="001407E3">
      <w:pPr>
        <w:widowControl w:val="0"/>
        <w:autoSpaceDE w:val="0"/>
        <w:autoSpaceDN w:val="0"/>
        <w:adjustRightInd w:val="0"/>
        <w:spacing w:after="200" w:line="240" w:lineRule="auto"/>
        <w:ind w:firstLine="1080"/>
        <w:rPr>
          <w:rFonts w:eastAsia="Times New Roman"/>
        </w:rPr>
      </w:pPr>
      <w:r w:rsidRPr="003D7636">
        <w:rPr>
          <w:rFonts w:eastAsia="Times New Roman"/>
        </w:rPr>
        <w:t xml:space="preserve">(b) </w:t>
      </w:r>
      <w:r w:rsidRPr="003D7636">
        <w:rPr>
          <w:rFonts w:eastAsia="Times New Roman"/>
          <w:u w:val="single"/>
        </w:rPr>
        <w:t xml:space="preserve">Advertising. </w:t>
      </w:r>
      <w:r w:rsidRPr="003D7636">
        <w:rPr>
          <w:rFonts w:eastAsia="Times New Roman"/>
        </w:rPr>
        <w:t>No person in a park shall announce, advertise or call the public attention in any way to any article or service for sale or hire, except as provided for in subsection (d) hereof.</w:t>
      </w:r>
    </w:p>
    <w:p w:rsidR="001407E3" w:rsidRPr="003D7636" w:rsidRDefault="001407E3" w:rsidP="001407E3">
      <w:pPr>
        <w:widowControl w:val="0"/>
        <w:autoSpaceDE w:val="0"/>
        <w:autoSpaceDN w:val="0"/>
        <w:adjustRightInd w:val="0"/>
        <w:spacing w:after="200" w:line="240" w:lineRule="auto"/>
        <w:ind w:firstLine="1080"/>
        <w:rPr>
          <w:rFonts w:eastAsia="Times New Roman"/>
        </w:rPr>
      </w:pPr>
      <w:r w:rsidRPr="003D7636">
        <w:rPr>
          <w:rFonts w:eastAsia="Times New Roman"/>
        </w:rPr>
        <w:t xml:space="preserve">(c) </w:t>
      </w:r>
      <w:r w:rsidRPr="003D7636">
        <w:rPr>
          <w:rFonts w:eastAsia="Times New Roman"/>
          <w:u w:val="single"/>
        </w:rPr>
        <w:t xml:space="preserve">Signs. </w:t>
      </w:r>
      <w:r w:rsidRPr="003D7636">
        <w:rPr>
          <w:rFonts w:eastAsia="Times New Roman"/>
        </w:rPr>
        <w:t>No person shall paste, glue, tack or otherwise post any sign, placard, advertisement or inscription whatever within a park, nor shall any person erect or cause to be erected any sign whatever on any public lands or highways or roads adjacent to a park, except as provided for in subsection (d) hereof.</w:t>
      </w:r>
    </w:p>
    <w:p w:rsidR="001407E3" w:rsidRPr="003D7636" w:rsidRDefault="001407E3" w:rsidP="001407E3">
      <w:pPr>
        <w:widowControl w:val="0"/>
        <w:autoSpaceDE w:val="0"/>
        <w:autoSpaceDN w:val="0"/>
        <w:adjustRightInd w:val="0"/>
        <w:spacing w:after="200" w:line="240" w:lineRule="auto"/>
        <w:ind w:firstLine="1080"/>
        <w:rPr>
          <w:rFonts w:eastAsia="Times New Roman"/>
        </w:rPr>
      </w:pPr>
      <w:r w:rsidRPr="003D7636">
        <w:rPr>
          <w:rFonts w:eastAsia="Times New Roman"/>
        </w:rPr>
        <w:t xml:space="preserve">(d) </w:t>
      </w:r>
      <w:r w:rsidRPr="003D7636">
        <w:rPr>
          <w:rFonts w:eastAsia="Times New Roman"/>
          <w:u w:val="single"/>
        </w:rPr>
        <w:t xml:space="preserve">Exceptions. </w:t>
      </w:r>
      <w:r w:rsidRPr="003D7636">
        <w:rPr>
          <w:rFonts w:eastAsia="Times New Roman"/>
        </w:rPr>
        <w:t xml:space="preserve"> An organization may, upon application and written approval by the Director and in accordance with the following provisions and restrictions, erect, or cause to be erected, signs promoting the interests, services, or events of their sponsors:</w:t>
      </w:r>
    </w:p>
    <w:p w:rsidR="001407E3" w:rsidRPr="003D7636" w:rsidRDefault="001407E3" w:rsidP="001407E3">
      <w:pPr>
        <w:widowControl w:val="0"/>
        <w:autoSpaceDE w:val="0"/>
        <w:autoSpaceDN w:val="0"/>
        <w:adjustRightInd w:val="0"/>
        <w:spacing w:line="240" w:lineRule="auto"/>
        <w:ind w:left="1980" w:hanging="540"/>
        <w:rPr>
          <w:rFonts w:eastAsia="Times New Roman"/>
        </w:rPr>
      </w:pPr>
      <w:r w:rsidRPr="003D7636">
        <w:rPr>
          <w:rFonts w:eastAsia="Times New Roman"/>
        </w:rPr>
        <w:t>(1)</w:t>
      </w:r>
      <w:r w:rsidRPr="003D7636">
        <w:rPr>
          <w:rFonts w:eastAsia="Times New Roman"/>
        </w:rPr>
        <w:tab/>
        <w:t>Should any athletic or playing field be used by more than one organization, either concurrently or consecutively, then the Director shall be authorized to equally apportion areas for signs or may require an organization to remove all signs at the completion of the normal playing season.</w:t>
      </w:r>
    </w:p>
    <w:p w:rsidR="001407E3" w:rsidRPr="003D7636" w:rsidRDefault="001407E3" w:rsidP="001407E3">
      <w:pPr>
        <w:widowControl w:val="0"/>
        <w:autoSpaceDE w:val="0"/>
        <w:autoSpaceDN w:val="0"/>
        <w:adjustRightInd w:val="0"/>
        <w:spacing w:line="240" w:lineRule="auto"/>
        <w:ind w:left="1980" w:hanging="540"/>
        <w:rPr>
          <w:rFonts w:eastAsia="Times New Roman"/>
        </w:rPr>
      </w:pPr>
    </w:p>
    <w:p w:rsidR="001407E3" w:rsidRPr="003D7636" w:rsidRDefault="001407E3" w:rsidP="001407E3">
      <w:pPr>
        <w:widowControl w:val="0"/>
        <w:autoSpaceDE w:val="0"/>
        <w:autoSpaceDN w:val="0"/>
        <w:adjustRightInd w:val="0"/>
        <w:spacing w:line="240" w:lineRule="auto"/>
        <w:ind w:left="1980" w:hanging="540"/>
        <w:rPr>
          <w:rFonts w:eastAsia="Times New Roman"/>
        </w:rPr>
      </w:pPr>
      <w:r w:rsidRPr="003D7636">
        <w:rPr>
          <w:rFonts w:eastAsia="Times New Roman"/>
        </w:rPr>
        <w:t>(2)</w:t>
      </w:r>
      <w:r w:rsidRPr="003D7636">
        <w:rPr>
          <w:rFonts w:eastAsia="Times New Roman"/>
        </w:rPr>
        <w:tab/>
        <w:t>Remuneration such as rental fees, if any, shall be a matter of private concern between the sponsor and the organization with no involvement whatsoever by the City or any of its officials thereof.</w:t>
      </w:r>
    </w:p>
    <w:p w:rsidR="001407E3" w:rsidRPr="003D7636" w:rsidRDefault="001407E3" w:rsidP="001407E3">
      <w:pPr>
        <w:widowControl w:val="0"/>
        <w:tabs>
          <w:tab w:val="left" w:pos="1080"/>
          <w:tab w:val="left" w:pos="1710"/>
        </w:tabs>
        <w:autoSpaceDE w:val="0"/>
        <w:autoSpaceDN w:val="0"/>
        <w:adjustRightInd w:val="0"/>
        <w:spacing w:line="240" w:lineRule="auto"/>
        <w:ind w:left="1980" w:hanging="540"/>
        <w:rPr>
          <w:rFonts w:eastAsia="Times New Roman"/>
        </w:rPr>
      </w:pPr>
    </w:p>
    <w:p w:rsidR="001407E3" w:rsidRPr="003D7636" w:rsidRDefault="001407E3" w:rsidP="001407E3">
      <w:pPr>
        <w:widowControl w:val="0"/>
        <w:tabs>
          <w:tab w:val="left" w:pos="1080"/>
          <w:tab w:val="left" w:pos="1710"/>
        </w:tabs>
        <w:autoSpaceDE w:val="0"/>
        <w:autoSpaceDN w:val="0"/>
        <w:adjustRightInd w:val="0"/>
        <w:spacing w:line="240" w:lineRule="auto"/>
        <w:ind w:left="1980" w:hanging="540"/>
        <w:rPr>
          <w:rFonts w:eastAsia="Times New Roman"/>
        </w:rPr>
      </w:pPr>
      <w:r w:rsidRPr="003D7636">
        <w:rPr>
          <w:rFonts w:eastAsia="Times New Roman"/>
        </w:rPr>
        <w:t>(3)</w:t>
      </w:r>
      <w:r w:rsidRPr="003D7636">
        <w:rPr>
          <w:rFonts w:eastAsia="Times New Roman"/>
        </w:rPr>
        <w:tab/>
        <w:t>Council may, in any event, at any time, without regard to,</w:t>
      </w:r>
      <w:r>
        <w:rPr>
          <w:rFonts w:eastAsia="Times New Roman"/>
        </w:rPr>
        <w:t xml:space="preserve"> </w:t>
      </w:r>
      <w:r w:rsidRPr="003D7636">
        <w:rPr>
          <w:rFonts w:eastAsia="Times New Roman"/>
        </w:rPr>
        <w:t>and without incurring any liability whatsoever, direct that</w:t>
      </w:r>
      <w:r>
        <w:rPr>
          <w:rFonts w:eastAsia="Times New Roman"/>
        </w:rPr>
        <w:t xml:space="preserve"> </w:t>
      </w:r>
      <w:r w:rsidRPr="003D7636">
        <w:rPr>
          <w:rFonts w:eastAsia="Times New Roman"/>
        </w:rPr>
        <w:t>all signs erected be removed. The responsibility for</w:t>
      </w:r>
      <w:r>
        <w:rPr>
          <w:rFonts w:eastAsia="Times New Roman"/>
        </w:rPr>
        <w:t xml:space="preserve"> </w:t>
      </w:r>
      <w:r w:rsidRPr="003D7636">
        <w:rPr>
          <w:rFonts w:eastAsia="Times New Roman"/>
        </w:rPr>
        <w:t>removing signs shall be upon the organization erecting</w:t>
      </w:r>
      <w:r>
        <w:rPr>
          <w:rFonts w:eastAsia="Times New Roman"/>
        </w:rPr>
        <w:t xml:space="preserve"> </w:t>
      </w:r>
      <w:r w:rsidRPr="003D7636">
        <w:rPr>
          <w:rFonts w:eastAsia="Times New Roman"/>
        </w:rPr>
        <w:t xml:space="preserve">them. </w:t>
      </w:r>
      <w:proofErr w:type="gramStart"/>
      <w:r w:rsidRPr="003D7636">
        <w:rPr>
          <w:rFonts w:eastAsia="Times New Roman"/>
        </w:rPr>
        <w:t>(Ord. 2462.</w:t>
      </w:r>
      <w:proofErr w:type="gramEnd"/>
      <w:r w:rsidRPr="003D7636">
        <w:rPr>
          <w:rFonts w:eastAsia="Times New Roman"/>
        </w:rPr>
        <w:t xml:space="preserve"> </w:t>
      </w:r>
      <w:proofErr w:type="gramStart"/>
      <w:r w:rsidRPr="003D7636">
        <w:rPr>
          <w:rFonts w:eastAsia="Times New Roman"/>
        </w:rPr>
        <w:t>Passed 3/18/75.)</w:t>
      </w:r>
      <w:proofErr w:type="gramEnd"/>
    </w:p>
    <w:p w:rsidR="001407E3" w:rsidRPr="008A6290" w:rsidRDefault="001407E3" w:rsidP="001407E3">
      <w:pPr>
        <w:widowControl w:val="0"/>
        <w:tabs>
          <w:tab w:val="left" w:pos="1710"/>
        </w:tabs>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0"/>
        <w:rPr>
          <w:rFonts w:eastAsia="Times New Roman"/>
        </w:rPr>
      </w:pPr>
      <w:r w:rsidRPr="008A6290">
        <w:rPr>
          <w:rFonts w:eastAsia="Times New Roman"/>
        </w:rPr>
        <w:t>941.08 OPERATING POLICY</w:t>
      </w: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ind w:firstLine="1080"/>
        <w:rPr>
          <w:rFonts w:eastAsia="Times New Roman"/>
        </w:rPr>
      </w:pPr>
      <w:r w:rsidRPr="008A6290">
        <w:rPr>
          <w:rFonts w:eastAsia="Times New Roman"/>
        </w:rPr>
        <w:t xml:space="preserve">(a) </w:t>
      </w:r>
      <w:r w:rsidRPr="008A6290">
        <w:rPr>
          <w:rFonts w:eastAsia="Times New Roman"/>
          <w:u w:val="single"/>
        </w:rPr>
        <w:t>Hours.</w:t>
      </w:r>
      <w:r w:rsidRPr="00FF0F1B">
        <w:rPr>
          <w:rFonts w:eastAsia="Times New Roman"/>
        </w:rPr>
        <w:t xml:space="preserve"> </w:t>
      </w:r>
      <w:r w:rsidRPr="008A6290">
        <w:rPr>
          <w:rFonts w:eastAsia="Times New Roman"/>
        </w:rPr>
        <w:t xml:space="preserve">Except for unusual and unforeseen emergencies, parks shall be open to the public every day of the year from dawn to dusk.  Exception - The following will close at 11:00 P.M.:  lighted baseball fields at Monocacy, lighted tennis and basketball courts at Sand Island, lighted athletic fields at Saucon, Golf Course Driving-Range. This does not pertain to the South Bethlehem Greenway.  The Director is authorized to extend the hours for special events upon the request of any group or organization, provided such request is made at least forty-eight hours prior to the date of the special event. No individual shall enter any park area before dawn or after </w:t>
      </w:r>
      <w:r w:rsidRPr="008A6290">
        <w:rPr>
          <w:rFonts w:eastAsia="Times New Roman"/>
        </w:rPr>
        <w:lastRenderedPageBreak/>
        <w:t>dusk, unless such individual has written permission of the Director. (Ord. 3010-Passed 9/3/85; Ord. 3426-Passed 8/6/91.)</w:t>
      </w:r>
    </w:p>
    <w:p w:rsidR="001407E3" w:rsidRPr="008A6290" w:rsidRDefault="001407E3" w:rsidP="001407E3">
      <w:pPr>
        <w:widowControl w:val="0"/>
        <w:autoSpaceDE w:val="0"/>
        <w:autoSpaceDN w:val="0"/>
        <w:adjustRightInd w:val="0"/>
        <w:spacing w:line="240" w:lineRule="auto"/>
        <w:ind w:firstLine="1080"/>
        <w:rPr>
          <w:rFonts w:eastAsia="Times New Roman"/>
        </w:rPr>
      </w:pPr>
    </w:p>
    <w:p w:rsidR="001407E3" w:rsidRPr="00A87909" w:rsidRDefault="001407E3" w:rsidP="001407E3">
      <w:pPr>
        <w:widowControl w:val="0"/>
        <w:autoSpaceDE w:val="0"/>
        <w:autoSpaceDN w:val="0"/>
        <w:adjustRightInd w:val="0"/>
        <w:spacing w:after="200" w:line="240" w:lineRule="auto"/>
        <w:ind w:firstLine="1080"/>
        <w:rPr>
          <w:rFonts w:eastAsia="Times New Roman"/>
        </w:rPr>
      </w:pPr>
      <w:r w:rsidRPr="00970555">
        <w:rPr>
          <w:rFonts w:eastAsia="Times New Roman"/>
        </w:rPr>
        <w:t xml:space="preserve">(b) </w:t>
      </w:r>
      <w:r w:rsidRPr="00970555">
        <w:rPr>
          <w:rFonts w:eastAsia="Times New Roman"/>
          <w:u w:val="single"/>
        </w:rPr>
        <w:t xml:space="preserve">Closed Areas. </w:t>
      </w:r>
      <w:r w:rsidRPr="00970555">
        <w:rPr>
          <w:rFonts w:eastAsia="Times New Roman"/>
        </w:rPr>
        <w:t>Any section or part of any park may be declared closed to the public by the Director at any time and for any interval of time, either temporarily or at regular and stated intervals (daily or otherwise) and either entirely or merely to certain uses, as the Director shall find reasonably necessary.</w:t>
      </w:r>
    </w:p>
    <w:p w:rsidR="001407E3" w:rsidRPr="003A1C55" w:rsidRDefault="001407E3" w:rsidP="001407E3">
      <w:pPr>
        <w:widowControl w:val="0"/>
        <w:autoSpaceDE w:val="0"/>
        <w:autoSpaceDN w:val="0"/>
        <w:adjustRightInd w:val="0"/>
        <w:spacing w:line="240" w:lineRule="auto"/>
        <w:ind w:firstLine="1080"/>
        <w:rPr>
          <w:rFonts w:eastAsia="Times New Roman"/>
          <w:color w:val="000000" w:themeColor="text1"/>
        </w:rPr>
      </w:pPr>
      <w:r w:rsidRPr="003A1C55">
        <w:rPr>
          <w:rFonts w:eastAsia="Times New Roman"/>
          <w:color w:val="000000" w:themeColor="text1"/>
        </w:rPr>
        <w:t xml:space="preserve">(c) </w:t>
      </w:r>
      <w:r w:rsidRPr="003A1C55">
        <w:rPr>
          <w:rFonts w:eastAsia="Times New Roman"/>
          <w:color w:val="000000" w:themeColor="text1"/>
          <w:u w:val="single"/>
        </w:rPr>
        <w:t xml:space="preserve">Permit. Unless governed by Article 961, </w:t>
      </w:r>
      <w:r>
        <w:rPr>
          <w:rFonts w:eastAsia="Times New Roman"/>
          <w:color w:val="000000" w:themeColor="text1"/>
        </w:rPr>
        <w:t>a</w:t>
      </w:r>
      <w:r w:rsidRPr="003A1C55">
        <w:rPr>
          <w:rFonts w:eastAsia="Times New Roman"/>
          <w:color w:val="000000" w:themeColor="text1"/>
        </w:rPr>
        <w:t xml:space="preserve"> Permit required by this Article shall be obtained from the Director. </w:t>
      </w:r>
    </w:p>
    <w:p w:rsidR="001407E3" w:rsidRPr="005067D0" w:rsidRDefault="001407E3" w:rsidP="001407E3">
      <w:pPr>
        <w:widowControl w:val="0"/>
        <w:autoSpaceDE w:val="0"/>
        <w:autoSpaceDN w:val="0"/>
        <w:adjustRightInd w:val="0"/>
        <w:spacing w:line="240" w:lineRule="auto"/>
        <w:rPr>
          <w:rFonts w:eastAsia="Times New Roman"/>
          <w:sz w:val="28"/>
        </w:rPr>
      </w:pPr>
    </w:p>
    <w:p w:rsidR="001407E3" w:rsidRPr="005067D0" w:rsidRDefault="001407E3" w:rsidP="001407E3">
      <w:pPr>
        <w:pStyle w:val="ListParagraph"/>
        <w:widowControl w:val="0"/>
        <w:numPr>
          <w:ilvl w:val="0"/>
          <w:numId w:val="8"/>
        </w:numPr>
        <w:autoSpaceDE w:val="0"/>
        <w:autoSpaceDN w:val="0"/>
        <w:adjustRightInd w:val="0"/>
        <w:spacing w:line="240" w:lineRule="auto"/>
        <w:ind w:left="1980" w:hanging="540"/>
        <w:jc w:val="both"/>
        <w:rPr>
          <w:rFonts w:ascii="Times New Roman" w:eastAsia="Times New Roman" w:hAnsi="Times New Roman" w:cs="Times New Roman"/>
          <w:sz w:val="24"/>
        </w:rPr>
      </w:pPr>
      <w:r w:rsidRPr="005067D0">
        <w:rPr>
          <w:rFonts w:ascii="Times New Roman" w:eastAsia="Times New Roman" w:hAnsi="Times New Roman" w:cs="Times New Roman"/>
          <w:sz w:val="24"/>
          <w:u w:val="single"/>
        </w:rPr>
        <w:t xml:space="preserve">Standards for issuance. </w:t>
      </w:r>
      <w:r w:rsidRPr="00680F51">
        <w:rPr>
          <w:rFonts w:ascii="Times New Roman" w:hAnsi="Times New Roman" w:cs="Times New Roman"/>
          <w:sz w:val="24"/>
          <w:u w:val="single"/>
        </w:rPr>
        <w:t>T</w:t>
      </w:r>
      <w:r w:rsidRPr="005067D0">
        <w:rPr>
          <w:rFonts w:ascii="Times New Roman" w:eastAsia="Times New Roman" w:hAnsi="Times New Roman" w:cs="Times New Roman"/>
          <w:sz w:val="24"/>
        </w:rPr>
        <w:t>he Director shall issue a permit hereunder when he finds that:</w:t>
      </w:r>
    </w:p>
    <w:p w:rsidR="001407E3" w:rsidRPr="003C5413" w:rsidRDefault="001407E3" w:rsidP="001407E3">
      <w:pPr>
        <w:widowControl w:val="0"/>
        <w:autoSpaceDE w:val="0"/>
        <w:autoSpaceDN w:val="0"/>
        <w:adjustRightInd w:val="0"/>
        <w:spacing w:line="240" w:lineRule="auto"/>
        <w:ind w:left="2520" w:hanging="540"/>
        <w:rPr>
          <w:rFonts w:eastAsia="Times New Roman"/>
        </w:rPr>
      </w:pPr>
      <w:r w:rsidRPr="003C5413">
        <w:rPr>
          <w:rFonts w:eastAsia="Times New Roman"/>
        </w:rPr>
        <w:t>(A)</w:t>
      </w:r>
      <w:r w:rsidRPr="003C5413">
        <w:rPr>
          <w:rFonts w:eastAsia="Times New Roman"/>
        </w:rPr>
        <w:tab/>
        <w:t>The proposed activity or use of the park will not</w:t>
      </w:r>
      <w:r>
        <w:rPr>
          <w:rFonts w:eastAsia="Times New Roman"/>
        </w:rPr>
        <w:t xml:space="preserve"> </w:t>
      </w:r>
      <w:r w:rsidRPr="003C5413">
        <w:rPr>
          <w:rFonts w:eastAsia="Times New Roman"/>
        </w:rPr>
        <w:t>unreasonably interfere with or detract from the general</w:t>
      </w:r>
      <w:r>
        <w:rPr>
          <w:rFonts w:eastAsia="Times New Roman"/>
        </w:rPr>
        <w:t xml:space="preserve"> </w:t>
      </w:r>
      <w:r w:rsidRPr="003C5413">
        <w:rPr>
          <w:rFonts w:eastAsia="Times New Roman"/>
        </w:rPr>
        <w:t>public enjoyment of the park;</w:t>
      </w:r>
    </w:p>
    <w:p w:rsidR="001407E3" w:rsidRPr="003C5413" w:rsidRDefault="001407E3" w:rsidP="001407E3">
      <w:pPr>
        <w:widowControl w:val="0"/>
        <w:autoSpaceDE w:val="0"/>
        <w:autoSpaceDN w:val="0"/>
        <w:adjustRightInd w:val="0"/>
        <w:spacing w:line="240" w:lineRule="auto"/>
        <w:ind w:left="2520" w:hanging="540"/>
        <w:rPr>
          <w:rFonts w:eastAsia="Times New Roman"/>
        </w:rPr>
      </w:pPr>
    </w:p>
    <w:p w:rsidR="001407E3" w:rsidRPr="003C5413" w:rsidRDefault="001407E3" w:rsidP="001407E3">
      <w:pPr>
        <w:widowControl w:val="0"/>
        <w:autoSpaceDE w:val="0"/>
        <w:autoSpaceDN w:val="0"/>
        <w:adjustRightInd w:val="0"/>
        <w:spacing w:line="240" w:lineRule="auto"/>
        <w:ind w:left="2520" w:hanging="540"/>
        <w:rPr>
          <w:rFonts w:eastAsia="Times New Roman"/>
        </w:rPr>
      </w:pPr>
      <w:r w:rsidRPr="003C5413">
        <w:rPr>
          <w:rFonts w:eastAsia="Times New Roman"/>
        </w:rPr>
        <w:t>(B)</w:t>
      </w:r>
      <w:r w:rsidRPr="003C5413">
        <w:rPr>
          <w:rFonts w:eastAsia="Times New Roman"/>
        </w:rPr>
        <w:tab/>
        <w:t>The proposed activity and use will not unreasonably interfere with or detract from the promotion of public health, welfare, safety and recreation;</w:t>
      </w:r>
    </w:p>
    <w:p w:rsidR="001407E3" w:rsidRPr="003C5413" w:rsidRDefault="001407E3" w:rsidP="001407E3">
      <w:pPr>
        <w:widowControl w:val="0"/>
        <w:autoSpaceDE w:val="0"/>
        <w:autoSpaceDN w:val="0"/>
        <w:adjustRightInd w:val="0"/>
        <w:spacing w:line="240" w:lineRule="auto"/>
        <w:ind w:left="2520" w:hanging="540"/>
        <w:rPr>
          <w:rFonts w:eastAsia="Times New Roman"/>
        </w:rPr>
      </w:pPr>
    </w:p>
    <w:p w:rsidR="001407E3" w:rsidRPr="003C5413" w:rsidRDefault="001407E3" w:rsidP="001407E3">
      <w:pPr>
        <w:widowControl w:val="0"/>
        <w:autoSpaceDE w:val="0"/>
        <w:autoSpaceDN w:val="0"/>
        <w:adjustRightInd w:val="0"/>
        <w:spacing w:line="240" w:lineRule="auto"/>
        <w:ind w:left="2520" w:hanging="540"/>
        <w:rPr>
          <w:rFonts w:eastAsia="Times New Roman"/>
        </w:rPr>
      </w:pPr>
      <w:r w:rsidRPr="003C5413">
        <w:rPr>
          <w:rFonts w:eastAsia="Times New Roman"/>
        </w:rPr>
        <w:t>(C)</w:t>
      </w:r>
      <w:r w:rsidRPr="003C5413">
        <w:rPr>
          <w:rFonts w:eastAsia="Times New Roman"/>
        </w:rPr>
        <w:tab/>
        <w:t>The proposed activity or use is not reasonably anticipated to incite violence, crime or disorderly</w:t>
      </w:r>
      <w:r>
        <w:rPr>
          <w:rFonts w:eastAsia="Times New Roman"/>
        </w:rPr>
        <w:t xml:space="preserve"> </w:t>
      </w:r>
      <w:r w:rsidRPr="003C5413">
        <w:rPr>
          <w:rFonts w:eastAsia="Times New Roman"/>
        </w:rPr>
        <w:t>conduct;</w:t>
      </w:r>
    </w:p>
    <w:p w:rsidR="001407E3" w:rsidRPr="003C5413" w:rsidRDefault="001407E3" w:rsidP="001407E3">
      <w:pPr>
        <w:widowControl w:val="0"/>
        <w:autoSpaceDE w:val="0"/>
        <w:autoSpaceDN w:val="0"/>
        <w:adjustRightInd w:val="0"/>
        <w:spacing w:line="240" w:lineRule="auto"/>
        <w:ind w:left="2520" w:hanging="540"/>
        <w:rPr>
          <w:rFonts w:eastAsia="Times New Roman"/>
        </w:rPr>
      </w:pPr>
    </w:p>
    <w:p w:rsidR="001407E3" w:rsidRPr="003C5413" w:rsidRDefault="001407E3" w:rsidP="001407E3">
      <w:pPr>
        <w:widowControl w:val="0"/>
        <w:autoSpaceDE w:val="0"/>
        <w:autoSpaceDN w:val="0"/>
        <w:adjustRightInd w:val="0"/>
        <w:spacing w:line="240" w:lineRule="auto"/>
        <w:ind w:left="2520" w:hanging="540"/>
        <w:rPr>
          <w:rFonts w:eastAsia="Times New Roman"/>
        </w:rPr>
      </w:pPr>
      <w:r w:rsidRPr="003C5413">
        <w:rPr>
          <w:rFonts w:eastAsia="Times New Roman"/>
        </w:rPr>
        <w:t>(D)</w:t>
      </w:r>
      <w:r w:rsidRPr="003C5413">
        <w:rPr>
          <w:rFonts w:eastAsia="Times New Roman"/>
        </w:rPr>
        <w:tab/>
        <w:t>The proposed activity will not entail unusual, extraordinary or burdensome expense or police operation by the City;</w:t>
      </w:r>
    </w:p>
    <w:p w:rsidR="001407E3" w:rsidRPr="003C5413" w:rsidRDefault="001407E3" w:rsidP="001407E3">
      <w:pPr>
        <w:widowControl w:val="0"/>
        <w:autoSpaceDE w:val="0"/>
        <w:autoSpaceDN w:val="0"/>
        <w:adjustRightInd w:val="0"/>
        <w:spacing w:line="240" w:lineRule="auto"/>
        <w:ind w:left="2520" w:hanging="540"/>
        <w:rPr>
          <w:rFonts w:eastAsia="Times New Roman"/>
        </w:rPr>
      </w:pPr>
    </w:p>
    <w:p w:rsidR="001407E3" w:rsidRPr="003C5413" w:rsidRDefault="001407E3" w:rsidP="001407E3">
      <w:pPr>
        <w:widowControl w:val="0"/>
        <w:autoSpaceDE w:val="0"/>
        <w:autoSpaceDN w:val="0"/>
        <w:adjustRightInd w:val="0"/>
        <w:spacing w:line="240" w:lineRule="auto"/>
        <w:ind w:left="2520" w:hanging="540"/>
        <w:rPr>
          <w:rFonts w:eastAsia="Times New Roman"/>
        </w:rPr>
      </w:pPr>
      <w:r w:rsidRPr="003C5413">
        <w:rPr>
          <w:rFonts w:eastAsia="Times New Roman"/>
        </w:rPr>
        <w:t>(E)</w:t>
      </w:r>
      <w:r w:rsidRPr="003C5413">
        <w:rPr>
          <w:rFonts w:eastAsia="Times New Roman"/>
        </w:rPr>
        <w:tab/>
        <w:t>The facilities desired have not been reserved for other use at the day and hour required in the application.</w:t>
      </w:r>
    </w:p>
    <w:p w:rsidR="001407E3" w:rsidRPr="003C5413" w:rsidRDefault="001407E3" w:rsidP="001407E3">
      <w:pPr>
        <w:widowControl w:val="0"/>
        <w:autoSpaceDE w:val="0"/>
        <w:autoSpaceDN w:val="0"/>
        <w:adjustRightInd w:val="0"/>
        <w:spacing w:line="240" w:lineRule="auto"/>
        <w:rPr>
          <w:rFonts w:eastAsia="Times New Roman"/>
        </w:rPr>
      </w:pPr>
    </w:p>
    <w:p w:rsidR="001407E3" w:rsidRPr="003C5413" w:rsidRDefault="001407E3" w:rsidP="001407E3">
      <w:pPr>
        <w:widowControl w:val="0"/>
        <w:autoSpaceDE w:val="0"/>
        <w:autoSpaceDN w:val="0"/>
        <w:adjustRightInd w:val="0"/>
        <w:spacing w:line="240" w:lineRule="auto"/>
        <w:ind w:left="1980" w:hanging="540"/>
        <w:rPr>
          <w:rFonts w:eastAsia="Times New Roman"/>
        </w:rPr>
      </w:pPr>
      <w:r w:rsidRPr="003C5413">
        <w:rPr>
          <w:rFonts w:eastAsia="Times New Roman"/>
        </w:rPr>
        <w:t>(2)</w:t>
      </w:r>
      <w:r w:rsidRPr="003C5413">
        <w:rPr>
          <w:rFonts w:eastAsia="Times New Roman"/>
        </w:rPr>
        <w:tab/>
      </w:r>
      <w:r w:rsidRPr="003C5413">
        <w:rPr>
          <w:rFonts w:eastAsia="Times New Roman"/>
          <w:u w:val="single"/>
        </w:rPr>
        <w:t>Appeal</w:t>
      </w:r>
      <w:r w:rsidRPr="003C5413">
        <w:rPr>
          <w:rFonts w:eastAsia="Times New Roman"/>
        </w:rPr>
        <w:t>. Within ten days after receipt of an application the</w:t>
      </w:r>
      <w:r>
        <w:rPr>
          <w:rFonts w:eastAsia="Times New Roman"/>
        </w:rPr>
        <w:t xml:space="preserve"> </w:t>
      </w:r>
      <w:r w:rsidRPr="003C5413">
        <w:rPr>
          <w:rFonts w:eastAsia="Times New Roman"/>
        </w:rPr>
        <w:t>Director shall apprise an applicant in writing of his reasons</w:t>
      </w:r>
      <w:r>
        <w:rPr>
          <w:rFonts w:eastAsia="Times New Roman"/>
        </w:rPr>
        <w:t xml:space="preserve"> </w:t>
      </w:r>
      <w:r w:rsidRPr="003C5413">
        <w:rPr>
          <w:rFonts w:eastAsia="Times New Roman"/>
        </w:rPr>
        <w:t>for refusing a permit, and any aggrieved person shall have</w:t>
      </w:r>
      <w:r>
        <w:rPr>
          <w:rFonts w:eastAsia="Times New Roman"/>
        </w:rPr>
        <w:t xml:space="preserve"> </w:t>
      </w:r>
      <w:r w:rsidRPr="003C5413">
        <w:rPr>
          <w:rFonts w:eastAsia="Times New Roman"/>
        </w:rPr>
        <w:t>the right to appeal in writing within ten days to Council,</w:t>
      </w:r>
      <w:r>
        <w:rPr>
          <w:rFonts w:eastAsia="Times New Roman"/>
        </w:rPr>
        <w:t xml:space="preserve"> </w:t>
      </w:r>
      <w:r w:rsidRPr="003C5413">
        <w:rPr>
          <w:rFonts w:eastAsia="Times New Roman"/>
        </w:rPr>
        <w:t>which shall consider the application under the standards set</w:t>
      </w:r>
      <w:r>
        <w:rPr>
          <w:rFonts w:eastAsia="Times New Roman"/>
        </w:rPr>
        <w:t xml:space="preserve"> </w:t>
      </w:r>
      <w:r w:rsidRPr="003C5413">
        <w:rPr>
          <w:rFonts w:eastAsia="Times New Roman"/>
        </w:rPr>
        <w:t>forth in subsection (c) (1) hereof and sustain or overrule</w:t>
      </w:r>
      <w:r>
        <w:rPr>
          <w:rFonts w:eastAsia="Times New Roman"/>
        </w:rPr>
        <w:t xml:space="preserve"> </w:t>
      </w:r>
      <w:r w:rsidRPr="003C5413">
        <w:rPr>
          <w:rFonts w:eastAsia="Times New Roman"/>
        </w:rPr>
        <w:t>the Director's decision within twenty-one days. The</w:t>
      </w:r>
      <w:r>
        <w:rPr>
          <w:rFonts w:eastAsia="Times New Roman"/>
        </w:rPr>
        <w:t xml:space="preserve"> </w:t>
      </w:r>
      <w:r w:rsidRPr="003C5413">
        <w:rPr>
          <w:rFonts w:eastAsia="Times New Roman"/>
        </w:rPr>
        <w:t>decision of Council shall be final.</w:t>
      </w:r>
    </w:p>
    <w:p w:rsidR="001407E3" w:rsidRPr="003C5413" w:rsidRDefault="001407E3" w:rsidP="001407E3">
      <w:pPr>
        <w:widowControl w:val="0"/>
        <w:autoSpaceDE w:val="0"/>
        <w:autoSpaceDN w:val="0"/>
        <w:adjustRightInd w:val="0"/>
        <w:spacing w:line="240" w:lineRule="auto"/>
        <w:ind w:left="1980" w:hanging="540"/>
        <w:rPr>
          <w:rFonts w:eastAsia="Times New Roman"/>
        </w:rPr>
      </w:pPr>
    </w:p>
    <w:p w:rsidR="001407E3" w:rsidRPr="003C5413" w:rsidRDefault="001407E3" w:rsidP="001407E3">
      <w:pPr>
        <w:widowControl w:val="0"/>
        <w:tabs>
          <w:tab w:val="left" w:pos="1710"/>
        </w:tabs>
        <w:autoSpaceDE w:val="0"/>
        <w:autoSpaceDN w:val="0"/>
        <w:adjustRightInd w:val="0"/>
        <w:spacing w:line="240" w:lineRule="auto"/>
        <w:ind w:left="1980" w:hanging="540"/>
        <w:rPr>
          <w:rFonts w:eastAsia="Times New Roman"/>
        </w:rPr>
      </w:pPr>
      <w:r w:rsidRPr="003C5413">
        <w:rPr>
          <w:rFonts w:eastAsia="Times New Roman"/>
        </w:rPr>
        <w:t>(3)</w:t>
      </w:r>
      <w:r w:rsidRPr="003C5413">
        <w:rPr>
          <w:rFonts w:eastAsia="Times New Roman"/>
        </w:rPr>
        <w:tab/>
      </w:r>
      <w:r w:rsidRPr="003C5413">
        <w:rPr>
          <w:rFonts w:eastAsia="Times New Roman"/>
          <w:u w:val="single"/>
        </w:rPr>
        <w:t xml:space="preserve">Effect of permit. </w:t>
      </w:r>
      <w:r w:rsidRPr="003C5413">
        <w:rPr>
          <w:rFonts w:eastAsia="Times New Roman"/>
        </w:rPr>
        <w:t>A permittee shall be bound by all park</w:t>
      </w:r>
      <w:r>
        <w:rPr>
          <w:rFonts w:eastAsia="Times New Roman"/>
        </w:rPr>
        <w:t xml:space="preserve"> </w:t>
      </w:r>
      <w:r w:rsidRPr="003C5413">
        <w:rPr>
          <w:rFonts w:eastAsia="Times New Roman"/>
        </w:rPr>
        <w:t>rules and regulations and all applicable ordinances fully as</w:t>
      </w:r>
      <w:r>
        <w:rPr>
          <w:rFonts w:eastAsia="Times New Roman"/>
        </w:rPr>
        <w:t xml:space="preserve"> </w:t>
      </w:r>
      <w:r w:rsidRPr="003C5413">
        <w:rPr>
          <w:rFonts w:eastAsia="Times New Roman"/>
        </w:rPr>
        <w:t>though the same were inserted in permits.</w:t>
      </w:r>
    </w:p>
    <w:p w:rsidR="001407E3" w:rsidRPr="003C5413" w:rsidRDefault="001407E3" w:rsidP="001407E3">
      <w:pPr>
        <w:widowControl w:val="0"/>
        <w:tabs>
          <w:tab w:val="left" w:pos="1710"/>
        </w:tabs>
        <w:autoSpaceDE w:val="0"/>
        <w:autoSpaceDN w:val="0"/>
        <w:adjustRightInd w:val="0"/>
        <w:spacing w:line="240" w:lineRule="auto"/>
        <w:ind w:left="1980" w:hanging="540"/>
        <w:rPr>
          <w:rFonts w:eastAsia="Times New Roman"/>
        </w:rPr>
      </w:pPr>
    </w:p>
    <w:p w:rsidR="001407E3" w:rsidRPr="003C5413" w:rsidRDefault="001407E3" w:rsidP="001407E3">
      <w:pPr>
        <w:widowControl w:val="0"/>
        <w:autoSpaceDE w:val="0"/>
        <w:autoSpaceDN w:val="0"/>
        <w:adjustRightInd w:val="0"/>
        <w:spacing w:line="240" w:lineRule="auto"/>
        <w:ind w:left="1980" w:hanging="540"/>
        <w:rPr>
          <w:rFonts w:eastAsia="Times New Roman"/>
        </w:rPr>
      </w:pPr>
      <w:r w:rsidRPr="003C5413">
        <w:rPr>
          <w:rFonts w:eastAsia="Times New Roman"/>
        </w:rPr>
        <w:t>(4)</w:t>
      </w:r>
      <w:r w:rsidRPr="003C5413">
        <w:rPr>
          <w:rFonts w:eastAsia="Times New Roman"/>
        </w:rPr>
        <w:tab/>
      </w:r>
      <w:r w:rsidRPr="003C5413">
        <w:rPr>
          <w:rFonts w:eastAsia="Times New Roman"/>
          <w:u w:val="single"/>
        </w:rPr>
        <w:t xml:space="preserve">Liability of permittee. </w:t>
      </w:r>
      <w:r w:rsidRPr="003C5413">
        <w:rPr>
          <w:rFonts w:eastAsia="Times New Roman"/>
        </w:rPr>
        <w:t>The person or persons to whom a permit is issued shall be liable for any loss, damage or injury sustained by any person or the City whatever by reason of the negligence of the person or persons to whom such permit has been issued.</w:t>
      </w:r>
    </w:p>
    <w:p w:rsidR="001407E3" w:rsidRPr="003C5413" w:rsidRDefault="001407E3" w:rsidP="001407E3">
      <w:pPr>
        <w:widowControl w:val="0"/>
        <w:autoSpaceDE w:val="0"/>
        <w:autoSpaceDN w:val="0"/>
        <w:adjustRightInd w:val="0"/>
        <w:spacing w:line="240" w:lineRule="auto"/>
        <w:ind w:left="1980" w:hanging="540"/>
        <w:rPr>
          <w:rFonts w:eastAsia="Times New Roman"/>
        </w:rPr>
      </w:pPr>
    </w:p>
    <w:p w:rsidR="001407E3" w:rsidRPr="003C5413" w:rsidRDefault="001407E3" w:rsidP="001407E3">
      <w:pPr>
        <w:widowControl w:val="0"/>
        <w:tabs>
          <w:tab w:val="left" w:pos="1710"/>
        </w:tabs>
        <w:autoSpaceDE w:val="0"/>
        <w:autoSpaceDN w:val="0"/>
        <w:adjustRightInd w:val="0"/>
        <w:spacing w:line="240" w:lineRule="auto"/>
        <w:ind w:left="1980" w:hanging="540"/>
        <w:rPr>
          <w:rFonts w:eastAsia="Times New Roman"/>
        </w:rPr>
      </w:pPr>
      <w:r w:rsidRPr="003C5413">
        <w:rPr>
          <w:rFonts w:eastAsia="Times New Roman"/>
        </w:rPr>
        <w:t>(5)</w:t>
      </w:r>
      <w:r w:rsidRPr="003C5413">
        <w:rPr>
          <w:rFonts w:eastAsia="Times New Roman"/>
        </w:rPr>
        <w:tab/>
      </w:r>
      <w:r w:rsidRPr="003C5413">
        <w:rPr>
          <w:rFonts w:eastAsia="Times New Roman"/>
          <w:u w:val="single"/>
        </w:rPr>
        <w:t xml:space="preserve">Revocation. </w:t>
      </w:r>
      <w:r w:rsidRPr="003C5413">
        <w:rPr>
          <w:rFonts w:eastAsia="Times New Roman"/>
        </w:rPr>
        <w:t>The Director shall have the authority to revoke</w:t>
      </w:r>
      <w:r>
        <w:rPr>
          <w:rFonts w:eastAsia="Times New Roman"/>
        </w:rPr>
        <w:t xml:space="preserve"> </w:t>
      </w:r>
      <w:r w:rsidRPr="003C5413">
        <w:rPr>
          <w:rFonts w:eastAsia="Times New Roman"/>
        </w:rPr>
        <w:t xml:space="preserve">a permit upon a </w:t>
      </w:r>
      <w:r w:rsidRPr="003C5413">
        <w:rPr>
          <w:rFonts w:eastAsia="Times New Roman"/>
        </w:rPr>
        <w:lastRenderedPageBreak/>
        <w:t xml:space="preserve">finding of violation of any rule or ordinance, or upon cause shown. </w:t>
      </w:r>
      <w:proofErr w:type="gramStart"/>
      <w:r w:rsidRPr="003C5413">
        <w:rPr>
          <w:rFonts w:eastAsia="Times New Roman"/>
        </w:rPr>
        <w:t>(Ord. 2211 §9.</w:t>
      </w:r>
      <w:proofErr w:type="gramEnd"/>
      <w:r w:rsidRPr="003C5413">
        <w:rPr>
          <w:rFonts w:eastAsia="Times New Roman"/>
        </w:rPr>
        <w:t xml:space="preserve"> </w:t>
      </w:r>
      <w:proofErr w:type="gramStart"/>
      <w:r w:rsidRPr="003C5413">
        <w:rPr>
          <w:rFonts w:eastAsia="Times New Roman"/>
        </w:rPr>
        <w:t>Passed 9/22/70.)</w:t>
      </w:r>
      <w:proofErr w:type="gramEnd"/>
    </w:p>
    <w:p w:rsidR="001407E3"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line="240" w:lineRule="auto"/>
        <w:rPr>
          <w:rFonts w:eastAsia="Times New Roman"/>
        </w:rPr>
      </w:pPr>
    </w:p>
    <w:p w:rsidR="001407E3" w:rsidRPr="008A6290" w:rsidRDefault="001407E3" w:rsidP="001407E3">
      <w:pPr>
        <w:widowControl w:val="0"/>
        <w:autoSpaceDE w:val="0"/>
        <w:autoSpaceDN w:val="0"/>
        <w:adjustRightInd w:val="0"/>
        <w:spacing w:after="200" w:line="240" w:lineRule="auto"/>
        <w:ind w:firstLine="0"/>
        <w:rPr>
          <w:rFonts w:eastAsia="Times New Roman"/>
        </w:rPr>
      </w:pPr>
      <w:r w:rsidRPr="008A6290">
        <w:rPr>
          <w:rFonts w:eastAsia="Times New Roman"/>
        </w:rPr>
        <w:t>941.09 ENFORCEMENT.</w:t>
      </w:r>
    </w:p>
    <w:p w:rsidR="001407E3" w:rsidRPr="00993D90" w:rsidRDefault="001407E3" w:rsidP="001407E3">
      <w:pPr>
        <w:pStyle w:val="ListParagraph"/>
        <w:widowControl w:val="0"/>
        <w:numPr>
          <w:ilvl w:val="0"/>
          <w:numId w:val="11"/>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CE5315">
        <w:rPr>
          <w:rFonts w:ascii="Times New Roman" w:eastAsia="Times New Roman" w:hAnsi="Times New Roman" w:cs="Times New Roman"/>
          <w:sz w:val="24"/>
          <w:u w:val="single"/>
        </w:rPr>
        <w:t xml:space="preserve">Officials. </w:t>
      </w:r>
      <w:r w:rsidRPr="00CE5315">
        <w:rPr>
          <w:rFonts w:ascii="Times New Roman" w:eastAsia="Times New Roman" w:hAnsi="Times New Roman" w:cs="Times New Roman"/>
          <w:sz w:val="24"/>
        </w:rPr>
        <w:t xml:space="preserve">The Director, the Police, and City park employees shall, in connection with their duties imposed by law, </w:t>
      </w:r>
      <w:r w:rsidRPr="00993D90">
        <w:rPr>
          <w:rFonts w:ascii="Times New Roman" w:eastAsia="Times New Roman" w:hAnsi="Times New Roman" w:cs="Times New Roman"/>
          <w:sz w:val="24"/>
          <w:szCs w:val="24"/>
        </w:rPr>
        <w:t>diligently enforce the provisions of this article.</w:t>
      </w:r>
    </w:p>
    <w:p w:rsidR="001407E3" w:rsidRPr="00993D90" w:rsidRDefault="001407E3" w:rsidP="001407E3">
      <w:pPr>
        <w:pStyle w:val="ListParagraph"/>
        <w:widowControl w:val="0"/>
        <w:numPr>
          <w:ilvl w:val="0"/>
          <w:numId w:val="11"/>
        </w:numPr>
        <w:autoSpaceDE w:val="0"/>
        <w:autoSpaceDN w:val="0"/>
        <w:adjustRightInd w:val="0"/>
        <w:spacing w:line="240" w:lineRule="auto"/>
        <w:ind w:left="0" w:firstLine="1080"/>
        <w:contextualSpacing w:val="0"/>
        <w:jc w:val="both"/>
        <w:rPr>
          <w:rFonts w:ascii="Times New Roman" w:eastAsia="Times New Roman" w:hAnsi="Times New Roman" w:cs="Times New Roman"/>
          <w:sz w:val="24"/>
          <w:szCs w:val="24"/>
        </w:rPr>
      </w:pPr>
      <w:r w:rsidRPr="00993D90">
        <w:rPr>
          <w:rFonts w:ascii="Times New Roman" w:eastAsia="Times New Roman" w:hAnsi="Times New Roman" w:cs="Times New Roman"/>
          <w:sz w:val="24"/>
          <w:szCs w:val="24"/>
          <w:u w:val="single"/>
        </w:rPr>
        <w:t xml:space="preserve">Ejectment. </w:t>
      </w:r>
      <w:r w:rsidRPr="00993D90">
        <w:rPr>
          <w:rFonts w:ascii="Times New Roman" w:eastAsia="Times New Roman" w:hAnsi="Times New Roman" w:cs="Times New Roman"/>
          <w:sz w:val="24"/>
          <w:szCs w:val="24"/>
        </w:rPr>
        <w:t>The Director, the Police and any City park employee shall have the authority to eject from the park any person acting in violation of this article.</w:t>
      </w:r>
    </w:p>
    <w:p w:rsidR="001407E3" w:rsidRPr="008A6290" w:rsidRDefault="001407E3" w:rsidP="001407E3">
      <w:pPr>
        <w:widowControl w:val="0"/>
        <w:autoSpaceDE w:val="0"/>
        <w:autoSpaceDN w:val="0"/>
        <w:adjustRightInd w:val="0"/>
        <w:spacing w:after="200" w:line="240" w:lineRule="auto"/>
        <w:ind w:left="720"/>
        <w:rPr>
          <w:rFonts w:eastAsia="Times New Roman"/>
        </w:rPr>
      </w:pPr>
      <w:r w:rsidRPr="008A6290">
        <w:rPr>
          <w:rFonts w:eastAsia="Times New Roman"/>
        </w:rPr>
        <w:t>941.99 PENALTY.</w:t>
      </w:r>
    </w:p>
    <w:p w:rsidR="001407E3" w:rsidRPr="003C5413" w:rsidRDefault="001407E3" w:rsidP="001407E3">
      <w:pPr>
        <w:widowControl w:val="0"/>
        <w:autoSpaceDE w:val="0"/>
        <w:autoSpaceDN w:val="0"/>
        <w:adjustRightInd w:val="0"/>
        <w:spacing w:after="200" w:line="240" w:lineRule="auto"/>
        <w:rPr>
          <w:rFonts w:eastAsia="Times New Roman"/>
        </w:rPr>
      </w:pPr>
      <w:r w:rsidRPr="003C5413">
        <w:rPr>
          <w:rFonts w:eastAsia="Times New Roman"/>
        </w:rPr>
        <w:t>Any person who violates any provision of this Article commits a Summary Offense and upon conviction shall be sentenced to pay a fine or to imprisonment, or both, at the discretion of the court, according to the following schedule:</w:t>
      </w:r>
    </w:p>
    <w:p w:rsidR="001407E3" w:rsidRPr="003C5413" w:rsidRDefault="001407E3" w:rsidP="001407E3">
      <w:pPr>
        <w:pStyle w:val="ListParagraph"/>
        <w:widowControl w:val="0"/>
        <w:numPr>
          <w:ilvl w:val="0"/>
          <w:numId w:val="2"/>
        </w:numPr>
        <w:tabs>
          <w:tab w:val="left" w:pos="1080"/>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r w:rsidRPr="003C5413">
        <w:rPr>
          <w:rFonts w:ascii="Times New Roman" w:eastAsia="Times New Roman" w:hAnsi="Times New Roman" w:cs="Times New Roman"/>
          <w:sz w:val="24"/>
          <w:szCs w:val="24"/>
        </w:rPr>
        <w:t>First violation - A fine of $200.00, or thirty days imprisonment, or both;</w:t>
      </w:r>
    </w:p>
    <w:p w:rsidR="001407E3" w:rsidRPr="003C5413" w:rsidRDefault="001407E3" w:rsidP="001407E3">
      <w:pPr>
        <w:widowControl w:val="0"/>
        <w:tabs>
          <w:tab w:val="left" w:pos="1080"/>
        </w:tabs>
        <w:autoSpaceDE w:val="0"/>
        <w:autoSpaceDN w:val="0"/>
        <w:adjustRightInd w:val="0"/>
        <w:spacing w:after="200" w:line="240" w:lineRule="auto"/>
        <w:rPr>
          <w:rFonts w:eastAsia="Times New Roman"/>
        </w:rPr>
      </w:pPr>
      <w:r>
        <w:rPr>
          <w:rFonts w:eastAsia="Times New Roman"/>
        </w:rPr>
        <w:t>(b)</w:t>
      </w:r>
      <w:r>
        <w:rPr>
          <w:rFonts w:eastAsia="Times New Roman"/>
        </w:rPr>
        <w:tab/>
      </w:r>
      <w:r w:rsidRPr="003C5413">
        <w:rPr>
          <w:rFonts w:eastAsia="Times New Roman"/>
        </w:rPr>
        <w:t>Second violation - A fine of $500.00, or sixty days imprisonment, or both;</w:t>
      </w:r>
    </w:p>
    <w:p w:rsidR="001407E3" w:rsidRPr="003C5413" w:rsidRDefault="001407E3" w:rsidP="001407E3">
      <w:pPr>
        <w:widowControl w:val="0"/>
        <w:tabs>
          <w:tab w:val="left" w:pos="1080"/>
        </w:tabs>
        <w:autoSpaceDE w:val="0"/>
        <w:autoSpaceDN w:val="0"/>
        <w:adjustRightInd w:val="0"/>
        <w:spacing w:after="200" w:line="240" w:lineRule="auto"/>
        <w:rPr>
          <w:rFonts w:eastAsia="Times New Roman"/>
        </w:rPr>
      </w:pPr>
      <w:r w:rsidRPr="003C5413">
        <w:rPr>
          <w:rFonts w:eastAsia="Times New Roman"/>
        </w:rPr>
        <w:t>(c)</w:t>
      </w:r>
      <w:r>
        <w:rPr>
          <w:rFonts w:eastAsia="Times New Roman"/>
        </w:rPr>
        <w:tab/>
      </w:r>
      <w:r w:rsidRPr="003C5413">
        <w:rPr>
          <w:rFonts w:eastAsia="Times New Roman"/>
        </w:rPr>
        <w:t xml:space="preserve">Third and each subsequent violation - A fine of $1,000.00, or ninety days imprisonment, or both. </w:t>
      </w:r>
      <w:proofErr w:type="gramStart"/>
      <w:r w:rsidRPr="003C5413">
        <w:rPr>
          <w:rFonts w:eastAsia="Times New Roman"/>
        </w:rPr>
        <w:t>(Ord. 3038.</w:t>
      </w:r>
      <w:proofErr w:type="gramEnd"/>
      <w:r w:rsidRPr="003C5413">
        <w:rPr>
          <w:rFonts w:eastAsia="Times New Roman"/>
        </w:rPr>
        <w:t xml:space="preserve"> Passed 10/22/85; Ord. 3242. </w:t>
      </w:r>
      <w:proofErr w:type="gramStart"/>
      <w:r w:rsidRPr="003C5413">
        <w:rPr>
          <w:rFonts w:eastAsia="Times New Roman"/>
        </w:rPr>
        <w:t>Passed 2/7/89.)</w:t>
      </w:r>
      <w:proofErr w:type="gramEnd"/>
    </w:p>
    <w:p w:rsidR="001407E3" w:rsidRDefault="001407E3" w:rsidP="001407E3">
      <w:pPr>
        <w:spacing w:line="240" w:lineRule="auto"/>
        <w:rPr>
          <w:rFonts w:eastAsia="Times New Roman"/>
        </w:rPr>
      </w:pPr>
      <w:r w:rsidRPr="008A6290">
        <w:rPr>
          <w:rFonts w:eastAsia="Times New Roman"/>
        </w:rPr>
        <w:t xml:space="preserve">(Ord. 2014-33. </w:t>
      </w:r>
      <w:proofErr w:type="gramStart"/>
      <w:r w:rsidRPr="008A6290">
        <w:rPr>
          <w:rFonts w:eastAsia="Times New Roman"/>
        </w:rPr>
        <w:t>Passed 11/18/14.)</w:t>
      </w:r>
      <w:proofErr w:type="gramEnd"/>
    </w:p>
    <w:p w:rsidR="001407E3" w:rsidRPr="008A6290" w:rsidRDefault="001407E3" w:rsidP="001407E3">
      <w:pPr>
        <w:spacing w:line="240" w:lineRule="auto"/>
        <w:rPr>
          <w:rFonts w:eastAsia="Times New Roman"/>
        </w:rPr>
      </w:pPr>
    </w:p>
    <w:p w:rsidR="001407E3" w:rsidRDefault="001407E3" w:rsidP="001407E3">
      <w:pPr>
        <w:tabs>
          <w:tab w:val="left" w:pos="-720"/>
        </w:tabs>
        <w:suppressAutoHyphens/>
        <w:spacing w:line="259" w:lineRule="auto"/>
        <w:ind w:firstLine="0"/>
        <w:rPr>
          <w:rFonts w:eastAsia="Times New Roman"/>
        </w:rPr>
      </w:pPr>
      <w:proofErr w:type="gramStart"/>
      <w:r w:rsidRPr="00863B51">
        <w:rPr>
          <w:b/>
          <w:u w:val="single"/>
        </w:rPr>
        <w:t>Section 2.</w:t>
      </w:r>
      <w:proofErr w:type="gramEnd"/>
      <w:r w:rsidRPr="00881257">
        <w:tab/>
      </w:r>
      <w:r>
        <w:t xml:space="preserve"> All </w:t>
      </w:r>
      <w:r w:rsidRPr="001E1D0B">
        <w:t xml:space="preserve">ordinances and parts of Ordinances inconsistent herewith </w:t>
      </w:r>
      <w:proofErr w:type="gramStart"/>
      <w:r w:rsidRPr="001E1D0B">
        <w:t>be</w:t>
      </w:r>
      <w:proofErr w:type="gramEnd"/>
      <w:r w:rsidRPr="001E1D0B">
        <w:t>, and the same are hereby repealed.</w:t>
      </w:r>
      <w:r w:rsidRPr="001E1D0B">
        <w:rPr>
          <w:rFonts w:eastAsia="Times New Roman"/>
        </w:rPr>
        <w:t xml:space="preserve"> </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Sponsored by ________________________</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proofErr w:type="gramStart"/>
      <w:r>
        <w:rPr>
          <w:rFonts w:eastAsia="Times New Roman"/>
        </w:rPr>
        <w:t>PASSED finally in Council on the          day of                , 2019.</w:t>
      </w:r>
      <w:proofErr w:type="gramEnd"/>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President of Council</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ATTEST:</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________________________</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t>This Ordinance approved this          day               , 2019.</w:t>
      </w:r>
    </w:p>
    <w:p w:rsidR="001407E3" w:rsidRDefault="001407E3" w:rsidP="001407E3">
      <w:pPr>
        <w:tabs>
          <w:tab w:val="left" w:pos="-720"/>
        </w:tabs>
        <w:suppressAutoHyphens/>
        <w:spacing w:line="259" w:lineRule="auto"/>
        <w:ind w:firstLine="0"/>
        <w:rPr>
          <w:rFonts w:eastAsia="Times New Roman"/>
        </w:rPr>
      </w:pPr>
    </w:p>
    <w:p w:rsidR="001407E3" w:rsidRDefault="001407E3" w:rsidP="001407E3">
      <w:pPr>
        <w:tabs>
          <w:tab w:val="left" w:pos="-720"/>
        </w:tabs>
        <w:suppressAutoHyphens/>
        <w:spacing w:line="259" w:lineRule="auto"/>
        <w:ind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w:t>
      </w:r>
    </w:p>
    <w:p w:rsidR="00561B5E" w:rsidRDefault="001407E3" w:rsidP="001407E3">
      <w:pPr>
        <w:tabs>
          <w:tab w:val="left" w:pos="-720"/>
        </w:tabs>
        <w:suppressAutoHyphens/>
        <w:spacing w:line="259" w:lineRule="auto"/>
        <w:ind w:firstLine="0"/>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Mayor</w:t>
      </w:r>
    </w:p>
    <w:sectPr w:rsidR="00561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72B"/>
    <w:multiLevelType w:val="hybridMultilevel"/>
    <w:tmpl w:val="0DA01838"/>
    <w:lvl w:ilvl="0" w:tplc="4226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03D38"/>
    <w:multiLevelType w:val="hybridMultilevel"/>
    <w:tmpl w:val="5FC6CCF2"/>
    <w:lvl w:ilvl="0" w:tplc="7B7A88A4">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
    <w:nsid w:val="1C024174"/>
    <w:multiLevelType w:val="hybridMultilevel"/>
    <w:tmpl w:val="9CDA0456"/>
    <w:lvl w:ilvl="0" w:tplc="ADE601C2">
      <w:start w:val="4"/>
      <w:numFmt w:val="low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A289F"/>
    <w:multiLevelType w:val="hybridMultilevel"/>
    <w:tmpl w:val="D0AC0F90"/>
    <w:lvl w:ilvl="0" w:tplc="301619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E37C7E"/>
    <w:multiLevelType w:val="hybridMultilevel"/>
    <w:tmpl w:val="843A4EAC"/>
    <w:lvl w:ilvl="0" w:tplc="1EC6DA8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B55138"/>
    <w:multiLevelType w:val="hybridMultilevel"/>
    <w:tmpl w:val="324A9498"/>
    <w:lvl w:ilvl="0" w:tplc="8DC08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F422F"/>
    <w:multiLevelType w:val="hybridMultilevel"/>
    <w:tmpl w:val="60422B6E"/>
    <w:lvl w:ilvl="0" w:tplc="68CCE3F0">
      <w:start w:val="1"/>
      <w:numFmt w:val="upperLetter"/>
      <w:lvlText w:val="(%1)"/>
      <w:lvlJc w:val="left"/>
      <w:pPr>
        <w:ind w:left="2616" w:hanging="456"/>
      </w:pPr>
      <w:rPr>
        <w:rFonts w:cs="Times New Roman" w:hint="default"/>
        <w:b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nsid w:val="38792922"/>
    <w:multiLevelType w:val="hybridMultilevel"/>
    <w:tmpl w:val="3BE4F93A"/>
    <w:lvl w:ilvl="0" w:tplc="E318AD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C97506"/>
    <w:multiLevelType w:val="hybridMultilevel"/>
    <w:tmpl w:val="34FC13E0"/>
    <w:lvl w:ilvl="0" w:tplc="9996B76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6796222"/>
    <w:multiLevelType w:val="hybridMultilevel"/>
    <w:tmpl w:val="AA0ACEEC"/>
    <w:lvl w:ilvl="0" w:tplc="9B163BF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F454FC6"/>
    <w:multiLevelType w:val="hybridMultilevel"/>
    <w:tmpl w:val="4540F49E"/>
    <w:lvl w:ilvl="0" w:tplc="3AFEAF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23497A"/>
    <w:multiLevelType w:val="hybridMultilevel"/>
    <w:tmpl w:val="EA4294F2"/>
    <w:lvl w:ilvl="0" w:tplc="7E0625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BA2F46"/>
    <w:multiLevelType w:val="hybridMultilevel"/>
    <w:tmpl w:val="B0A2A6E4"/>
    <w:lvl w:ilvl="0" w:tplc="3D6EF59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1"/>
  </w:num>
  <w:num w:numId="4">
    <w:abstractNumId w:val="4"/>
  </w:num>
  <w:num w:numId="5">
    <w:abstractNumId w:val="0"/>
  </w:num>
  <w:num w:numId="6">
    <w:abstractNumId w:val="7"/>
  </w:num>
  <w:num w:numId="7">
    <w:abstractNumId w:val="12"/>
  </w:num>
  <w:num w:numId="8">
    <w:abstractNumId w:val="5"/>
  </w:num>
  <w:num w:numId="9">
    <w:abstractNumId w:val="10"/>
  </w:num>
  <w:num w:numId="10">
    <w:abstractNumId w:val="2"/>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E3"/>
    <w:rsid w:val="001407E3"/>
    <w:rsid w:val="00561B5E"/>
    <w:rsid w:val="0081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E3"/>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7E3"/>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1407E3"/>
    <w:rPr>
      <w:rFonts w:eastAsia="Times New Roman" w:cs="Times New Roman"/>
      <w:sz w:val="23"/>
      <w:szCs w:val="23"/>
    </w:rPr>
  </w:style>
  <w:style w:type="paragraph" w:styleId="ListParagraph">
    <w:name w:val="List Paragraph"/>
    <w:basedOn w:val="Normal"/>
    <w:uiPriority w:val="34"/>
    <w:qFormat/>
    <w:rsid w:val="001407E3"/>
    <w:pPr>
      <w:spacing w:after="200" w:line="276" w:lineRule="auto"/>
      <w:ind w:left="720" w:firstLine="0"/>
      <w:contextualSpacing/>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E3"/>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07E3"/>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1407E3"/>
    <w:rPr>
      <w:rFonts w:eastAsia="Times New Roman" w:cs="Times New Roman"/>
      <w:sz w:val="23"/>
      <w:szCs w:val="23"/>
    </w:rPr>
  </w:style>
  <w:style w:type="paragraph" w:styleId="ListParagraph">
    <w:name w:val="List Paragraph"/>
    <w:basedOn w:val="Normal"/>
    <w:uiPriority w:val="34"/>
    <w:qFormat/>
    <w:rsid w:val="001407E3"/>
    <w:pPr>
      <w:spacing w:after="200" w:line="276" w:lineRule="auto"/>
      <w:ind w:left="720" w:firstLine="0"/>
      <w:contextualSpacing/>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de360.com/137393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5219</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34903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Kelchner, Louise</dc:creator>
  <cp:lastModifiedBy>Kelchner, Louise</cp:lastModifiedBy>
  <cp:revision>2</cp:revision>
  <dcterms:created xsi:type="dcterms:W3CDTF">2019-04-17T13:22:00Z</dcterms:created>
  <dcterms:modified xsi:type="dcterms:W3CDTF">2019-04-17T13:37:00Z</dcterms:modified>
</cp:coreProperties>
</file>